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ACEB5" w14:textId="2142FECD" w:rsidR="00170C09" w:rsidRDefault="007C58D8" w:rsidP="00170C09">
      <w:pPr>
        <w:pStyle w:val="Title"/>
      </w:pPr>
      <w:bookmarkStart w:id="0" w:name="_Hlk153969887"/>
      <w:bookmarkEnd w:id="0"/>
      <w:r>
        <w:t>Use speaking frames to e</w:t>
      </w:r>
      <w:r w:rsidR="00170C09">
        <w:t>mbed</w:t>
      </w:r>
      <w:r w:rsidR="009857FE">
        <w:t xml:space="preserve"> </w:t>
      </w:r>
      <w:r w:rsidR="00BE3217">
        <w:t>speaking &amp; listening skills development in</w:t>
      </w:r>
      <w:r w:rsidR="009857FE">
        <w:t xml:space="preserve"> TVET</w:t>
      </w:r>
    </w:p>
    <w:p w14:paraId="6F447F1F" w14:textId="56C99004" w:rsidR="41F64D5D" w:rsidRPr="00CF4211" w:rsidRDefault="41F64D5D" w:rsidP="00CF4211">
      <w:pPr>
        <w:pStyle w:val="Subtitle"/>
      </w:pPr>
      <w:r w:rsidRPr="00CF4211">
        <w:t>This resource supports the development of level 1, stage 3 design capabilities</w:t>
      </w:r>
      <w:r w:rsidR="00BE5B96">
        <w:t>.</w:t>
      </w:r>
    </w:p>
    <w:p w14:paraId="03EEC5D4" w14:textId="396727C9" w:rsidR="00106B2C" w:rsidRDefault="00106B2C" w:rsidP="00106B2C">
      <w:pPr>
        <w:pStyle w:val="Heading1"/>
        <w:rPr>
          <w:lang w:val="en-AU"/>
        </w:rPr>
      </w:pPr>
      <w:bookmarkStart w:id="1" w:name="_Toc181782762"/>
      <w:bookmarkStart w:id="2" w:name="_Toc181782987"/>
      <w:r w:rsidRPr="62923307">
        <w:rPr>
          <w:lang w:val="en-AU"/>
        </w:rPr>
        <w:t>Contents</w:t>
      </w:r>
      <w:bookmarkEnd w:id="1"/>
      <w:bookmarkEnd w:id="2"/>
    </w:p>
    <w:p w14:paraId="4299D2A4" w14:textId="044513E9" w:rsidR="008450B0" w:rsidRDefault="00023EA3">
      <w:pPr>
        <w:pStyle w:val="TOC1"/>
        <w:tabs>
          <w:tab w:val="right" w:leader="dot" w:pos="9344"/>
        </w:tabs>
        <w:rPr>
          <w:rFonts w:asciiTheme="minorHAnsi" w:hAnsiTheme="minorHAnsi"/>
          <w:noProof/>
          <w:kern w:val="2"/>
          <w:sz w:val="24"/>
          <w:szCs w:val="30"/>
          <w:lang w:val="en-AU" w:eastAsia="zh-CN" w:bidi="th-TH"/>
          <w14:ligatures w14:val="standardContextual"/>
        </w:rPr>
      </w:pPr>
      <w:r>
        <w:fldChar w:fldCharType="begin"/>
      </w:r>
      <w:r>
        <w:instrText>TOC \o "1-1" \z \u \h</w:instrText>
      </w:r>
      <w:r>
        <w:fldChar w:fldCharType="separate"/>
      </w:r>
      <w:hyperlink w:anchor="_Toc181782988" w:history="1">
        <w:r w:rsidR="008450B0" w:rsidRPr="007F3077">
          <w:rPr>
            <w:rStyle w:val="Hyperlink"/>
            <w:noProof/>
          </w:rPr>
          <w:t>Introduction</w:t>
        </w:r>
        <w:r w:rsidR="008450B0">
          <w:rPr>
            <w:noProof/>
            <w:webHidden/>
          </w:rPr>
          <w:tab/>
        </w:r>
        <w:r w:rsidR="008450B0">
          <w:rPr>
            <w:noProof/>
            <w:webHidden/>
          </w:rPr>
          <w:fldChar w:fldCharType="begin"/>
        </w:r>
        <w:r w:rsidR="008450B0">
          <w:rPr>
            <w:noProof/>
            <w:webHidden/>
          </w:rPr>
          <w:instrText xml:space="preserve"> PAGEREF _Toc181782988 \h </w:instrText>
        </w:r>
        <w:r w:rsidR="008450B0">
          <w:rPr>
            <w:noProof/>
            <w:webHidden/>
          </w:rPr>
        </w:r>
        <w:r w:rsidR="008450B0">
          <w:rPr>
            <w:noProof/>
            <w:webHidden/>
          </w:rPr>
          <w:fldChar w:fldCharType="separate"/>
        </w:r>
        <w:r w:rsidR="008450B0">
          <w:rPr>
            <w:noProof/>
            <w:webHidden/>
          </w:rPr>
          <w:t>1</w:t>
        </w:r>
        <w:r w:rsidR="008450B0">
          <w:rPr>
            <w:noProof/>
            <w:webHidden/>
          </w:rPr>
          <w:fldChar w:fldCharType="end"/>
        </w:r>
      </w:hyperlink>
    </w:p>
    <w:p w14:paraId="2232C761" w14:textId="72C4066C" w:rsidR="008450B0" w:rsidRDefault="008450B0">
      <w:pPr>
        <w:pStyle w:val="TOC1"/>
        <w:tabs>
          <w:tab w:val="right" w:leader="dot" w:pos="9344"/>
        </w:tabs>
        <w:rPr>
          <w:rFonts w:asciiTheme="minorHAnsi" w:hAnsiTheme="minorHAnsi"/>
          <w:noProof/>
          <w:kern w:val="2"/>
          <w:sz w:val="24"/>
          <w:szCs w:val="30"/>
          <w:lang w:val="en-AU" w:eastAsia="zh-CN" w:bidi="th-TH"/>
          <w14:ligatures w14:val="standardContextual"/>
        </w:rPr>
      </w:pPr>
      <w:hyperlink w:anchor="_Toc181782989" w:history="1">
        <w:r w:rsidRPr="007F3077">
          <w:rPr>
            <w:rStyle w:val="Hyperlink"/>
            <w:noProof/>
          </w:rPr>
          <w:t>What are speaking frames?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_Toc181782989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1179A00" w14:textId="0F8144F2" w:rsidR="008450B0" w:rsidRDefault="008450B0">
      <w:pPr>
        <w:pStyle w:val="TOC1"/>
        <w:tabs>
          <w:tab w:val="right" w:leader="dot" w:pos="9344"/>
        </w:tabs>
        <w:rPr>
          <w:rFonts w:asciiTheme="minorHAnsi" w:hAnsiTheme="minorHAnsi"/>
          <w:noProof/>
          <w:kern w:val="2"/>
          <w:sz w:val="24"/>
          <w:szCs w:val="30"/>
          <w:lang w:val="en-AU" w:eastAsia="zh-CN" w:bidi="th-TH"/>
          <w14:ligatures w14:val="standardContextual"/>
        </w:rPr>
      </w:pPr>
      <w:hyperlink w:anchor="_Toc181782990" w:history="1">
        <w:r w:rsidRPr="007F3077">
          <w:rPr>
            <w:rStyle w:val="Hyperlink"/>
            <w:noProof/>
            <w:lang w:val="en-AU"/>
          </w:rPr>
          <w:t>How to use speaking frames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_Toc181782990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17BA999" w14:textId="7B52850A" w:rsidR="008450B0" w:rsidRDefault="008450B0">
      <w:pPr>
        <w:pStyle w:val="TOC1"/>
        <w:tabs>
          <w:tab w:val="right" w:leader="dot" w:pos="9344"/>
        </w:tabs>
        <w:rPr>
          <w:rFonts w:asciiTheme="minorHAnsi" w:hAnsiTheme="minorHAnsi"/>
          <w:noProof/>
          <w:kern w:val="2"/>
          <w:sz w:val="24"/>
          <w:szCs w:val="30"/>
          <w:lang w:val="en-AU" w:eastAsia="zh-CN" w:bidi="th-TH"/>
          <w14:ligatures w14:val="standardContextual"/>
        </w:rPr>
      </w:pPr>
      <w:hyperlink w:anchor="_Toc181782991" w:history="1">
        <w:r w:rsidRPr="007F3077">
          <w:rPr>
            <w:rStyle w:val="Hyperlink"/>
            <w:noProof/>
            <w:lang w:val="en-AU"/>
          </w:rPr>
          <w:t>More complex speaking frames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_Toc181782991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02623E2" w14:textId="02B4CADD" w:rsidR="008450B0" w:rsidRDefault="008450B0">
      <w:pPr>
        <w:pStyle w:val="TOC1"/>
        <w:tabs>
          <w:tab w:val="right" w:leader="dot" w:pos="9344"/>
        </w:tabs>
        <w:rPr>
          <w:rFonts w:asciiTheme="minorHAnsi" w:hAnsiTheme="minorHAnsi"/>
          <w:noProof/>
          <w:kern w:val="2"/>
          <w:sz w:val="24"/>
          <w:szCs w:val="30"/>
          <w:lang w:val="en-AU" w:eastAsia="zh-CN" w:bidi="th-TH"/>
          <w14:ligatures w14:val="standardContextual"/>
        </w:rPr>
      </w:pPr>
      <w:hyperlink w:anchor="_Toc181782992" w:history="1">
        <w:r w:rsidRPr="007F3077">
          <w:rPr>
            <w:rStyle w:val="Hyperlink"/>
            <w:noProof/>
            <w:lang w:val="en-AU"/>
          </w:rPr>
          <w:t>Further 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_Toc181782992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23B4BA7" w14:textId="01766B3A" w:rsidR="008450B0" w:rsidRDefault="008450B0">
      <w:pPr>
        <w:pStyle w:val="TOC1"/>
        <w:tabs>
          <w:tab w:val="right" w:leader="dot" w:pos="9344"/>
        </w:tabs>
        <w:rPr>
          <w:rFonts w:asciiTheme="minorHAnsi" w:hAnsiTheme="minorHAnsi"/>
          <w:noProof/>
          <w:kern w:val="2"/>
          <w:sz w:val="24"/>
          <w:szCs w:val="30"/>
          <w:lang w:val="en-AU" w:eastAsia="zh-CN" w:bidi="th-TH"/>
          <w14:ligatures w14:val="standardContextual"/>
        </w:rPr>
      </w:pPr>
      <w:hyperlink w:anchor="_Toc181782993" w:history="1">
        <w:r w:rsidRPr="007F3077">
          <w:rPr>
            <w:rStyle w:val="Hyperlink"/>
            <w:noProof/>
            <w:lang w:val="en-AU"/>
          </w:rPr>
          <w:t>Speaking frames template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_Toc181782993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E65EDAF" w14:textId="57D20222" w:rsidR="00023EA3" w:rsidRDefault="00023EA3" w:rsidP="00C5361C">
      <w:pPr>
        <w:pStyle w:val="TOC1"/>
        <w:tabs>
          <w:tab w:val="right" w:leader="dot" w:pos="9060"/>
        </w:tabs>
        <w:rPr>
          <w:lang w:val="en-AU"/>
        </w:rPr>
      </w:pPr>
      <w:r>
        <w:fldChar w:fldCharType="end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B3E6"/>
        <w:tblLook w:val="04A0" w:firstRow="1" w:lastRow="0" w:firstColumn="1" w:lastColumn="0" w:noHBand="0" w:noVBand="1"/>
        <w:tblCaption w:val="Acknowledgement "/>
        <w:tblDescription w:val="Table used for layout"/>
      </w:tblPr>
      <w:tblGrid>
        <w:gridCol w:w="5106"/>
        <w:gridCol w:w="4193"/>
      </w:tblGrid>
      <w:tr w:rsidR="00500465" w:rsidRPr="00B443A7" w14:paraId="76ECC60C" w14:textId="77777777" w:rsidTr="004757F7">
        <w:trPr>
          <w:trHeight w:val="1587"/>
        </w:trPr>
        <w:tc>
          <w:tcPr>
            <w:tcW w:w="5106" w:type="dxa"/>
            <w:shd w:val="clear" w:color="auto" w:fill="A6B3E6"/>
            <w:vAlign w:val="center"/>
          </w:tcPr>
          <w:p w14:paraId="7402AD9B" w14:textId="77777777" w:rsidR="00500465" w:rsidRPr="00B443A7" w:rsidRDefault="00500465" w:rsidP="004757F7">
            <w:r w:rsidRPr="00B443A7">
              <w:rPr>
                <w:noProof/>
              </w:rPr>
              <w:drawing>
                <wp:inline distT="0" distB="0" distL="0" distR="0" wp14:anchorId="7476A68E" wp14:editId="06E07A85">
                  <wp:extent cx="3105150" cy="819150"/>
                  <wp:effectExtent l="0" t="0" r="0" b="0"/>
                  <wp:docPr id="848221490" name="Picture 1" descr="Logo for Commonwealth of Learning (image including a book and a glob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221490" name="Picture 1" descr="Logo for Commonwealth of Learning (image including a book and a globe)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3" w:type="dxa"/>
            <w:shd w:val="clear" w:color="auto" w:fill="A6B3E6"/>
            <w:vAlign w:val="center"/>
          </w:tcPr>
          <w:p w14:paraId="25CAFA30" w14:textId="77777777" w:rsidR="00500465" w:rsidRPr="00B443A7" w:rsidRDefault="00500465" w:rsidP="004757F7">
            <w:r w:rsidRPr="00B443A7">
              <w:t>This resource was created by Commonwealth of Learning for the TVET Professional Development Toolkit for the Pacific</w:t>
            </w:r>
          </w:p>
        </w:tc>
      </w:tr>
    </w:tbl>
    <w:p w14:paraId="04A1B21E" w14:textId="77777777" w:rsidR="00CF4211" w:rsidRPr="00500465" w:rsidRDefault="00CF4211"/>
    <w:p w14:paraId="6C1E2733" w14:textId="77777777" w:rsidR="00CF4211" w:rsidRDefault="00CF4211" w:rsidP="00CF4211">
      <w:pPr>
        <w:rPr>
          <w:lang w:val="en-AU"/>
        </w:rPr>
        <w:sectPr w:rsidR="00CF4211" w:rsidSect="006B0CB6">
          <w:headerReference w:type="even" r:id="rId9"/>
          <w:footerReference w:type="default" r:id="rId10"/>
          <w:headerReference w:type="first" r:id="rId11"/>
          <w:type w:val="continuous"/>
          <w:pgSz w:w="11906" w:h="16838"/>
          <w:pgMar w:top="1418" w:right="1134" w:bottom="1418" w:left="1418" w:header="947" w:footer="964" w:gutter="0"/>
          <w:cols w:space="720"/>
          <w:docGrid w:linePitch="299"/>
        </w:sectPr>
      </w:pPr>
    </w:p>
    <w:p w14:paraId="58B3834E" w14:textId="54C87661" w:rsidR="00170C09" w:rsidRDefault="00003B2C" w:rsidP="00003B2C">
      <w:pPr>
        <w:pStyle w:val="Heading1"/>
      </w:pPr>
      <w:bookmarkStart w:id="3" w:name="_Toc181782988"/>
      <w:r>
        <w:lastRenderedPageBreak/>
        <w:t>Introduction</w:t>
      </w:r>
      <w:bookmarkEnd w:id="3"/>
    </w:p>
    <w:p w14:paraId="2EFC26CB" w14:textId="77777777" w:rsidR="00045BFC" w:rsidRPr="00045BFC" w:rsidRDefault="00045BFC" w:rsidP="00045BFC">
      <w:r w:rsidRPr="00045BFC">
        <w:t>This resource follows a three-step approach to embedding foundation skills in TVET teaching and learning.</w:t>
      </w:r>
    </w:p>
    <w:p w14:paraId="1A6917DC" w14:textId="77777777" w:rsidR="00045BFC" w:rsidRPr="00045BFC" w:rsidRDefault="00045BFC" w:rsidP="00045BFC">
      <w:pPr>
        <w:pStyle w:val="ListParagraph"/>
        <w:numPr>
          <w:ilvl w:val="0"/>
          <w:numId w:val="30"/>
        </w:numPr>
      </w:pPr>
      <w:r w:rsidRPr="00045BFC">
        <w:t>Know the demands: examine the standard to find the foundation skills needed.</w:t>
      </w:r>
    </w:p>
    <w:p w14:paraId="4CC50BCB" w14:textId="77777777" w:rsidR="00045BFC" w:rsidRPr="00045BFC" w:rsidRDefault="00045BFC" w:rsidP="00045BFC">
      <w:pPr>
        <w:pStyle w:val="ListParagraph"/>
        <w:numPr>
          <w:ilvl w:val="0"/>
          <w:numId w:val="30"/>
        </w:numPr>
      </w:pPr>
      <w:r w:rsidRPr="00045BFC">
        <w:t>Know the learners: use diagnostic assessment to find learners’ existing skills.</w:t>
      </w:r>
    </w:p>
    <w:p w14:paraId="3E623F6A" w14:textId="77777777" w:rsidR="00045BFC" w:rsidRPr="00045BFC" w:rsidRDefault="00045BFC" w:rsidP="00045BFC">
      <w:pPr>
        <w:pStyle w:val="ListParagraph"/>
        <w:numPr>
          <w:ilvl w:val="0"/>
          <w:numId w:val="30"/>
        </w:numPr>
      </w:pPr>
      <w:r w:rsidRPr="00045BFC">
        <w:t>Know what to do.</w:t>
      </w:r>
    </w:p>
    <w:p w14:paraId="5A27A916" w14:textId="77777777" w:rsidR="00045BFC" w:rsidRPr="00045BFC" w:rsidRDefault="00045BFC" w:rsidP="00045BFC">
      <w:r w:rsidRPr="00045BFC">
        <w:t>This resource supports you to develop tools to use in Step 3.</w:t>
      </w:r>
    </w:p>
    <w:p w14:paraId="3C8C9AB3" w14:textId="1452BFAD" w:rsidR="00045BFC" w:rsidRPr="00045BFC" w:rsidRDefault="00045BFC" w:rsidP="00045BFC">
      <w:r w:rsidRPr="00045BFC">
        <w:t>Speaking frames are a useful teaching strategy that support learners to develop their oral communication skills.</w:t>
      </w:r>
      <w:r>
        <w:t xml:space="preserve"> </w:t>
      </w:r>
      <w:r w:rsidRPr="00045BFC">
        <w:t>You can adapt these activities to your context, based on the course demands and your learners’ needs.</w:t>
      </w:r>
      <w:r>
        <w:t xml:space="preserve"> </w:t>
      </w:r>
      <w:r w:rsidRPr="00045BFC">
        <w:t>They might spark some other ideas for you to try.</w:t>
      </w:r>
    </w:p>
    <w:p w14:paraId="79179379" w14:textId="77777777" w:rsidR="00045BFC" w:rsidRPr="00045BFC" w:rsidRDefault="00045BFC" w:rsidP="00045BFC">
      <w:r w:rsidRPr="00045BFC">
        <w:t>If you’re not sure about any aspect of these, it can be useful to talk this through with an experienced trainer.</w:t>
      </w:r>
    </w:p>
    <w:p w14:paraId="1DBBFF03" w14:textId="46D753FF" w:rsidR="00003B2C" w:rsidRDefault="00045BFC" w:rsidP="00045BFC">
      <w:pPr>
        <w:pStyle w:val="Heading1"/>
      </w:pPr>
      <w:bookmarkStart w:id="4" w:name="_Toc181782989"/>
      <w:r>
        <w:t>What are speaking frames?</w:t>
      </w:r>
      <w:bookmarkEnd w:id="4"/>
    </w:p>
    <w:p w14:paraId="78CA65AC" w14:textId="6072EEEB" w:rsidR="00F95685" w:rsidRDefault="008C7D1F" w:rsidP="008C7D1F">
      <w:pPr>
        <w:rPr>
          <w:lang w:val="en-AU"/>
        </w:rPr>
      </w:pPr>
      <w:r>
        <w:rPr>
          <w:shd w:val="clear" w:color="auto" w:fill="FFFFFF"/>
        </w:rPr>
        <w:t xml:space="preserve">A speaking frame is </w:t>
      </w:r>
      <w:r w:rsidR="007F50E9">
        <w:rPr>
          <w:shd w:val="clear" w:color="auto" w:fill="FFFFFF"/>
        </w:rPr>
        <w:t xml:space="preserve">a </w:t>
      </w:r>
      <w:r>
        <w:rPr>
          <w:shd w:val="clear" w:color="auto" w:fill="FFFFFF"/>
        </w:rPr>
        <w:t xml:space="preserve">useful tool to learn standard questions and responses in common interactions. </w:t>
      </w:r>
      <w:r w:rsidR="00D4172F" w:rsidRPr="00D4172F">
        <w:rPr>
          <w:shd w:val="clear" w:color="auto" w:fill="FFFFFF"/>
        </w:rPr>
        <w:t>This activity can build help learners to build on their speaking and listening skills.</w:t>
      </w:r>
      <w:r w:rsidR="00D4172F">
        <w:rPr>
          <w:shd w:val="clear" w:color="auto" w:fill="FFFFFF"/>
        </w:rPr>
        <w:t xml:space="preserve"> It</w:t>
      </w:r>
      <w:r w:rsidR="00170C09" w:rsidRPr="00170C09">
        <w:rPr>
          <w:lang w:val="en-AU"/>
        </w:rPr>
        <w:t xml:space="preserve"> helps </w:t>
      </w:r>
      <w:r w:rsidR="00C46029">
        <w:rPr>
          <w:lang w:val="en-AU"/>
        </w:rPr>
        <w:t>them</w:t>
      </w:r>
      <w:r w:rsidR="00170C09" w:rsidRPr="00170C09">
        <w:rPr>
          <w:lang w:val="en-AU"/>
        </w:rPr>
        <w:t xml:space="preserve"> to </w:t>
      </w:r>
      <w:r w:rsidR="00861806">
        <w:rPr>
          <w:lang w:val="en-AU"/>
        </w:rPr>
        <w:t>work</w:t>
      </w:r>
      <w:r w:rsidR="00170C09" w:rsidRPr="00170C09">
        <w:rPr>
          <w:lang w:val="en-AU"/>
        </w:rPr>
        <w:t xml:space="preserve"> out </w:t>
      </w:r>
      <w:r>
        <w:rPr>
          <w:lang w:val="en-AU"/>
        </w:rPr>
        <w:t xml:space="preserve">what they need to </w:t>
      </w:r>
      <w:r w:rsidR="00170C09" w:rsidRPr="00170C09">
        <w:rPr>
          <w:lang w:val="en-AU"/>
        </w:rPr>
        <w:t>say in a conversation.</w:t>
      </w:r>
    </w:p>
    <w:p w14:paraId="19FB11A1" w14:textId="3FBA7D95" w:rsidR="00170C09" w:rsidRPr="00170C09" w:rsidRDefault="00170C09" w:rsidP="00BF0C4C">
      <w:pPr>
        <w:pStyle w:val="Heading2"/>
        <w:rPr>
          <w:lang w:val="en-AU"/>
        </w:rPr>
      </w:pPr>
      <w:r w:rsidRPr="00170C09">
        <w:rPr>
          <w:lang w:val="en-AU"/>
        </w:rPr>
        <w:t>Purpose</w:t>
      </w:r>
    </w:p>
    <w:p w14:paraId="4FE012A5" w14:textId="400AE455" w:rsidR="00170C09" w:rsidRPr="00861806" w:rsidRDefault="007F50E9" w:rsidP="00B26980">
      <w:pPr>
        <w:pStyle w:val="ListParagraph"/>
        <w:numPr>
          <w:ilvl w:val="0"/>
          <w:numId w:val="3"/>
        </w:numPr>
        <w:rPr>
          <w:lang w:val="en-AU"/>
        </w:rPr>
      </w:pPr>
      <w:r>
        <w:rPr>
          <w:lang w:val="en-AU"/>
        </w:rPr>
        <w:t>Teach</w:t>
      </w:r>
      <w:r w:rsidR="00170C09" w:rsidRPr="00861806">
        <w:rPr>
          <w:lang w:val="en-AU"/>
        </w:rPr>
        <w:t xml:space="preserve"> </w:t>
      </w:r>
      <w:r w:rsidR="00861806">
        <w:rPr>
          <w:lang w:val="en-AU"/>
        </w:rPr>
        <w:t>useful ways</w:t>
      </w:r>
      <w:r w:rsidR="00170C09" w:rsidRPr="00861806">
        <w:rPr>
          <w:lang w:val="en-AU"/>
        </w:rPr>
        <w:t xml:space="preserve"> to interact in different context</w:t>
      </w:r>
      <w:r w:rsidR="00861806">
        <w:rPr>
          <w:lang w:val="en-AU"/>
        </w:rPr>
        <w:t>s</w:t>
      </w:r>
    </w:p>
    <w:p w14:paraId="623836E1" w14:textId="4A1A7E6A" w:rsidR="00170C09" w:rsidRPr="00861806" w:rsidRDefault="007F50E9" w:rsidP="00B26980">
      <w:pPr>
        <w:pStyle w:val="ListParagraph"/>
        <w:numPr>
          <w:ilvl w:val="0"/>
          <w:numId w:val="3"/>
        </w:numPr>
        <w:rPr>
          <w:lang w:val="en-AU"/>
        </w:rPr>
      </w:pPr>
      <w:r>
        <w:rPr>
          <w:lang w:val="en-AU"/>
        </w:rPr>
        <w:t>Teach</w:t>
      </w:r>
      <w:r w:rsidR="00170C09" w:rsidRPr="00861806">
        <w:rPr>
          <w:lang w:val="en-AU"/>
        </w:rPr>
        <w:t xml:space="preserve"> gestures and other body language that help or hinder successful communication </w:t>
      </w:r>
    </w:p>
    <w:p w14:paraId="219E4802" w14:textId="6C41D9EB" w:rsidR="00170C09" w:rsidRPr="00861806" w:rsidRDefault="00170C09" w:rsidP="00B26980">
      <w:pPr>
        <w:pStyle w:val="ListParagraph"/>
        <w:numPr>
          <w:ilvl w:val="0"/>
          <w:numId w:val="3"/>
        </w:numPr>
        <w:rPr>
          <w:lang w:val="en-AU"/>
        </w:rPr>
      </w:pPr>
      <w:r w:rsidRPr="00861806">
        <w:rPr>
          <w:lang w:val="en-AU"/>
        </w:rPr>
        <w:t>Learn</w:t>
      </w:r>
      <w:r w:rsidR="007F50E9">
        <w:rPr>
          <w:lang w:val="en-AU"/>
        </w:rPr>
        <w:t>ers work out</w:t>
      </w:r>
      <w:r w:rsidRPr="00861806">
        <w:rPr>
          <w:lang w:val="en-AU"/>
        </w:rPr>
        <w:t xml:space="preserve"> what they bring to the conversation in terms of attitude and approach</w:t>
      </w:r>
    </w:p>
    <w:p w14:paraId="503D2847" w14:textId="77777777" w:rsidR="00170C09" w:rsidRPr="00861806" w:rsidRDefault="00170C09" w:rsidP="00B26980">
      <w:pPr>
        <w:pStyle w:val="ListParagraph"/>
        <w:numPr>
          <w:ilvl w:val="0"/>
          <w:numId w:val="3"/>
        </w:numPr>
        <w:rPr>
          <w:lang w:val="en-AU"/>
        </w:rPr>
      </w:pPr>
      <w:r w:rsidRPr="00861806">
        <w:rPr>
          <w:lang w:val="en-AU"/>
        </w:rPr>
        <w:t xml:space="preserve">Learn what they can already say – and now need to say – scripting where necessary. </w:t>
      </w:r>
    </w:p>
    <w:p w14:paraId="6D99EB97" w14:textId="2670C337" w:rsidR="00170C09" w:rsidRDefault="00861806" w:rsidP="00BF0C4C">
      <w:pPr>
        <w:pStyle w:val="Heading2"/>
        <w:rPr>
          <w:lang w:val="en-AU"/>
        </w:rPr>
      </w:pPr>
      <w:r>
        <w:rPr>
          <w:lang w:val="en-AU"/>
        </w:rPr>
        <w:t>Example</w:t>
      </w:r>
    </w:p>
    <w:p w14:paraId="1E8D8838" w14:textId="7B104781" w:rsidR="00437AC0" w:rsidRPr="00437AC0" w:rsidRDefault="00437AC0" w:rsidP="00437AC0">
      <w:pPr>
        <w:rPr>
          <w:lang w:val="en-AU"/>
        </w:rPr>
      </w:pPr>
      <w:r>
        <w:rPr>
          <w:lang w:val="en-AU"/>
        </w:rPr>
        <w:t xml:space="preserve">Read the following conversation between the delivery person and a customer.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8"/>
        <w:gridCol w:w="4820"/>
      </w:tblGrid>
      <w:tr w:rsidR="004A0E62" w:rsidRPr="004A0E62" w14:paraId="7FF96E32" w14:textId="77777777" w:rsidTr="00437AC0">
        <w:trPr>
          <w:trHeight w:val="397"/>
          <w:tblHeader/>
        </w:trPr>
        <w:tc>
          <w:tcPr>
            <w:tcW w:w="4534" w:type="dxa"/>
            <w:shd w:val="clear" w:color="auto" w:fill="83CAEB" w:themeFill="accent1" w:themeFillTint="66"/>
            <w:vAlign w:val="center"/>
          </w:tcPr>
          <w:p w14:paraId="786B20FB" w14:textId="665B9073" w:rsidR="004A0E62" w:rsidRPr="004A0E62" w:rsidRDefault="00437AC0" w:rsidP="004A0E62">
            <w:pPr>
              <w:pStyle w:val="NoSpacing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Delivery person</w:t>
            </w:r>
          </w:p>
        </w:tc>
        <w:tc>
          <w:tcPr>
            <w:tcW w:w="4535" w:type="dxa"/>
            <w:shd w:val="clear" w:color="auto" w:fill="83CAEB" w:themeFill="accent1" w:themeFillTint="66"/>
            <w:vAlign w:val="center"/>
          </w:tcPr>
          <w:p w14:paraId="40DD2C4D" w14:textId="7D2819CB" w:rsidR="004A0E62" w:rsidRPr="004A0E62" w:rsidRDefault="004A0E62" w:rsidP="004A0E62">
            <w:pPr>
              <w:pStyle w:val="NoSpacing"/>
              <w:rPr>
                <w:b/>
                <w:bCs/>
                <w:lang w:val="en-AU"/>
              </w:rPr>
            </w:pPr>
            <w:r w:rsidRPr="004A0E62">
              <w:rPr>
                <w:b/>
                <w:bCs/>
                <w:lang w:val="en-AU"/>
              </w:rPr>
              <w:t>Customer</w:t>
            </w:r>
          </w:p>
        </w:tc>
      </w:tr>
      <w:tr w:rsidR="004A0E62" w14:paraId="5A988155" w14:textId="77777777" w:rsidTr="00F0175B">
        <w:trPr>
          <w:trHeight w:val="397"/>
        </w:trPr>
        <w:tc>
          <w:tcPr>
            <w:tcW w:w="4534" w:type="dxa"/>
            <w:shd w:val="clear" w:color="auto" w:fill="EBF3FB"/>
            <w:vAlign w:val="center"/>
          </w:tcPr>
          <w:p w14:paraId="1F056768" w14:textId="500BECBC" w:rsidR="004A0E62" w:rsidRDefault="004A0E62" w:rsidP="004A0E62">
            <w:pPr>
              <w:pStyle w:val="NoSpacing"/>
              <w:rPr>
                <w:lang w:val="en-AU"/>
              </w:rPr>
            </w:pPr>
            <w:r>
              <w:rPr>
                <w:lang w:val="en-AU"/>
              </w:rPr>
              <w:t>Hello. Did you order some pizzas?</w:t>
            </w:r>
          </w:p>
        </w:tc>
        <w:tc>
          <w:tcPr>
            <w:tcW w:w="4535" w:type="dxa"/>
            <w:shd w:val="clear" w:color="auto" w:fill="EBF3FB"/>
            <w:vAlign w:val="center"/>
          </w:tcPr>
          <w:p w14:paraId="2D5CC258" w14:textId="64CAF1E2" w:rsidR="004A0E62" w:rsidRDefault="004A0E62" w:rsidP="004A0E62">
            <w:pPr>
              <w:pStyle w:val="NoSpacing"/>
              <w:rPr>
                <w:lang w:val="en-AU"/>
              </w:rPr>
            </w:pPr>
            <w:r>
              <w:rPr>
                <w:lang w:val="en-AU"/>
              </w:rPr>
              <w:t>Yes, I did.</w:t>
            </w:r>
          </w:p>
        </w:tc>
      </w:tr>
      <w:tr w:rsidR="004A0E62" w14:paraId="2CE82FF4" w14:textId="77777777" w:rsidTr="00F0175B">
        <w:trPr>
          <w:trHeight w:val="397"/>
        </w:trPr>
        <w:tc>
          <w:tcPr>
            <w:tcW w:w="4534" w:type="dxa"/>
            <w:shd w:val="clear" w:color="auto" w:fill="auto"/>
            <w:vAlign w:val="center"/>
          </w:tcPr>
          <w:p w14:paraId="27A69224" w14:textId="599FE175" w:rsidR="004A0E62" w:rsidRDefault="004A0E62" w:rsidP="004A0E62">
            <w:pPr>
              <w:pStyle w:val="NoSpacing"/>
              <w:rPr>
                <w:lang w:val="en-AU"/>
              </w:rPr>
            </w:pPr>
            <w:r>
              <w:rPr>
                <w:lang w:val="en-AU"/>
              </w:rPr>
              <w:t>Can you confirm for me what you ordered?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3C413703" w14:textId="18D79D56" w:rsidR="004A0E62" w:rsidRDefault="004A0E62" w:rsidP="004A0E62">
            <w:pPr>
              <w:pStyle w:val="NoSpacing"/>
              <w:rPr>
                <w:lang w:val="en-AU"/>
              </w:rPr>
            </w:pPr>
            <w:r>
              <w:rPr>
                <w:lang w:val="en-AU"/>
              </w:rPr>
              <w:t>Two Hawaiian pizzas and one Meat Lovers.</w:t>
            </w:r>
          </w:p>
        </w:tc>
      </w:tr>
      <w:tr w:rsidR="004A0E62" w14:paraId="00AE525E" w14:textId="77777777" w:rsidTr="00F0175B">
        <w:trPr>
          <w:trHeight w:val="397"/>
        </w:trPr>
        <w:tc>
          <w:tcPr>
            <w:tcW w:w="4534" w:type="dxa"/>
            <w:shd w:val="clear" w:color="auto" w:fill="EBF3FB"/>
            <w:vAlign w:val="center"/>
          </w:tcPr>
          <w:p w14:paraId="62847084" w14:textId="023C0598" w:rsidR="004A0E62" w:rsidRDefault="004A0E62" w:rsidP="004A0E62">
            <w:pPr>
              <w:pStyle w:val="NoSpacing"/>
              <w:rPr>
                <w:lang w:val="en-AU"/>
              </w:rPr>
            </w:pPr>
            <w:r>
              <w:rPr>
                <w:lang w:val="en-AU"/>
              </w:rPr>
              <w:t>Would you like a receipt?</w:t>
            </w:r>
          </w:p>
        </w:tc>
        <w:tc>
          <w:tcPr>
            <w:tcW w:w="4535" w:type="dxa"/>
            <w:shd w:val="clear" w:color="auto" w:fill="EBF3FB"/>
            <w:vAlign w:val="center"/>
          </w:tcPr>
          <w:p w14:paraId="0DDD5FBB" w14:textId="6DF6E62C" w:rsidR="004A0E62" w:rsidRDefault="004A0E62" w:rsidP="004A0E62">
            <w:pPr>
              <w:pStyle w:val="NoSpacing"/>
              <w:rPr>
                <w:lang w:val="en-AU"/>
              </w:rPr>
            </w:pPr>
            <w:r>
              <w:rPr>
                <w:lang w:val="en-AU"/>
              </w:rPr>
              <w:t xml:space="preserve">Yes, </w:t>
            </w:r>
            <w:r w:rsidR="00760F4F">
              <w:rPr>
                <w:lang w:val="en-AU"/>
              </w:rPr>
              <w:t>please</w:t>
            </w:r>
            <w:r>
              <w:rPr>
                <w:lang w:val="en-AU"/>
              </w:rPr>
              <w:t>.</w:t>
            </w:r>
          </w:p>
        </w:tc>
      </w:tr>
      <w:tr w:rsidR="004A0E62" w14:paraId="75A94886" w14:textId="77777777" w:rsidTr="00F0175B">
        <w:trPr>
          <w:trHeight w:val="397"/>
        </w:trPr>
        <w:tc>
          <w:tcPr>
            <w:tcW w:w="4534" w:type="dxa"/>
            <w:shd w:val="clear" w:color="auto" w:fill="auto"/>
            <w:vAlign w:val="center"/>
          </w:tcPr>
          <w:p w14:paraId="3A9A93ED" w14:textId="47400B6C" w:rsidR="004A0E62" w:rsidRDefault="004A0E62" w:rsidP="004A0E62">
            <w:pPr>
              <w:pStyle w:val="NoSpacing"/>
              <w:rPr>
                <w:lang w:val="en-AU"/>
              </w:rPr>
            </w:pPr>
            <w:r>
              <w:rPr>
                <w:lang w:val="en-AU"/>
              </w:rPr>
              <w:t>Thankyou</w:t>
            </w:r>
            <w:r w:rsidR="00BF0C4C">
              <w:rPr>
                <w:lang w:val="en-AU"/>
              </w:rPr>
              <w:t>.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729B248" w14:textId="7F031A81" w:rsidR="004A0E62" w:rsidRDefault="004A0E62" w:rsidP="004A0E62">
            <w:pPr>
              <w:pStyle w:val="NoSpacing"/>
              <w:rPr>
                <w:lang w:val="en-AU"/>
              </w:rPr>
            </w:pPr>
            <w:r>
              <w:rPr>
                <w:lang w:val="en-AU"/>
              </w:rPr>
              <w:t>Bye</w:t>
            </w:r>
            <w:r w:rsidR="00BF0C4C">
              <w:rPr>
                <w:lang w:val="en-AU"/>
              </w:rPr>
              <w:t>.</w:t>
            </w:r>
          </w:p>
        </w:tc>
      </w:tr>
    </w:tbl>
    <w:p w14:paraId="719D4CF9" w14:textId="77777777" w:rsidR="00BF0C4C" w:rsidRDefault="00BF0C4C">
      <w:pPr>
        <w:spacing w:line="276" w:lineRule="auto"/>
        <w:rPr>
          <w:rFonts w:eastAsiaTheme="majorEastAsia" w:cstheme="majorBidi"/>
          <w:color w:val="0F4761" w:themeColor="accent1" w:themeShade="BF"/>
          <w:sz w:val="32"/>
          <w:szCs w:val="32"/>
          <w:lang w:val="en-AU"/>
        </w:rPr>
      </w:pPr>
      <w:r>
        <w:rPr>
          <w:lang w:val="en-AU"/>
        </w:rPr>
        <w:br w:type="page"/>
      </w:r>
    </w:p>
    <w:p w14:paraId="064E2A6A" w14:textId="730DC075" w:rsidR="00F95685" w:rsidRDefault="00F95685" w:rsidP="00BF0C4C">
      <w:pPr>
        <w:pStyle w:val="Heading1"/>
        <w:rPr>
          <w:lang w:val="en-AU"/>
        </w:rPr>
      </w:pPr>
      <w:bookmarkStart w:id="5" w:name="_Toc181782990"/>
      <w:r>
        <w:rPr>
          <w:lang w:val="en-AU"/>
        </w:rPr>
        <w:lastRenderedPageBreak/>
        <w:t>How to use speaking frames</w:t>
      </w:r>
      <w:bookmarkEnd w:id="5"/>
    </w:p>
    <w:p w14:paraId="67755B61" w14:textId="77CA5054" w:rsidR="00F95685" w:rsidRPr="00F95685" w:rsidRDefault="00F95685" w:rsidP="00D14260">
      <w:pPr>
        <w:pStyle w:val="ListParagraph"/>
        <w:numPr>
          <w:ilvl w:val="0"/>
          <w:numId w:val="31"/>
        </w:numPr>
        <w:spacing w:after="60"/>
        <w:ind w:left="714" w:hanging="357"/>
        <w:contextualSpacing w:val="0"/>
        <w:rPr>
          <w:lang w:val="en-AU"/>
        </w:rPr>
      </w:pPr>
      <w:r w:rsidRPr="00F95685">
        <w:rPr>
          <w:lang w:val="en-AU"/>
        </w:rPr>
        <w:t>Select a specific situation or interaction type</w:t>
      </w:r>
      <w:r w:rsidR="00D14260">
        <w:rPr>
          <w:lang w:val="en-AU"/>
        </w:rPr>
        <w:t>.</w:t>
      </w:r>
    </w:p>
    <w:p w14:paraId="50D71AB3" w14:textId="61A77814" w:rsidR="00EC50F7" w:rsidRDefault="00EC50F7" w:rsidP="00D14260">
      <w:pPr>
        <w:pStyle w:val="ListParagraph"/>
        <w:numPr>
          <w:ilvl w:val="0"/>
          <w:numId w:val="31"/>
        </w:numPr>
        <w:spacing w:after="60"/>
        <w:ind w:left="714" w:hanging="357"/>
        <w:contextualSpacing w:val="0"/>
        <w:rPr>
          <w:lang w:val="en-AU"/>
        </w:rPr>
      </w:pPr>
      <w:r>
        <w:rPr>
          <w:lang w:val="en-AU"/>
        </w:rPr>
        <w:t>Learners r</w:t>
      </w:r>
      <w:r w:rsidRPr="00F95685">
        <w:rPr>
          <w:lang w:val="en-AU"/>
        </w:rPr>
        <w:t>ole</w:t>
      </w:r>
      <w:r>
        <w:rPr>
          <w:lang w:val="en-AU"/>
        </w:rPr>
        <w:t>-</w:t>
      </w:r>
      <w:r w:rsidRPr="00F95685">
        <w:rPr>
          <w:lang w:val="en-AU"/>
        </w:rPr>
        <w:t>play the interactions</w:t>
      </w:r>
      <w:r w:rsidR="00D14260">
        <w:rPr>
          <w:lang w:val="en-AU"/>
        </w:rPr>
        <w:t>.</w:t>
      </w:r>
    </w:p>
    <w:p w14:paraId="083EB5C3" w14:textId="70B681D0" w:rsidR="00F95685" w:rsidRDefault="00F95685" w:rsidP="00D14260">
      <w:pPr>
        <w:pStyle w:val="ListParagraph"/>
        <w:numPr>
          <w:ilvl w:val="0"/>
          <w:numId w:val="31"/>
        </w:numPr>
        <w:spacing w:after="60"/>
        <w:ind w:left="714" w:hanging="357"/>
        <w:contextualSpacing w:val="0"/>
        <w:rPr>
          <w:lang w:val="en-AU"/>
        </w:rPr>
      </w:pPr>
      <w:r w:rsidRPr="00F95685">
        <w:rPr>
          <w:lang w:val="en-AU"/>
        </w:rPr>
        <w:t>Work on the whiteboard with students to develop the basics of the interaction (as above)</w:t>
      </w:r>
      <w:r w:rsidR="00D14260">
        <w:rPr>
          <w:lang w:val="en-AU"/>
        </w:rPr>
        <w:t>.</w:t>
      </w:r>
    </w:p>
    <w:p w14:paraId="54452E47" w14:textId="01C7540F" w:rsidR="00EC50F7" w:rsidRPr="00F95685" w:rsidRDefault="00EC50F7" w:rsidP="00D14260">
      <w:pPr>
        <w:pStyle w:val="ListParagraph"/>
        <w:numPr>
          <w:ilvl w:val="0"/>
          <w:numId w:val="31"/>
        </w:numPr>
        <w:spacing w:after="60"/>
        <w:ind w:left="714" w:hanging="357"/>
        <w:contextualSpacing w:val="0"/>
        <w:rPr>
          <w:lang w:val="en-AU"/>
        </w:rPr>
      </w:pPr>
      <w:r>
        <w:rPr>
          <w:lang w:val="en-AU"/>
        </w:rPr>
        <w:t xml:space="preserve">Note </w:t>
      </w:r>
      <w:r w:rsidRPr="00F95685">
        <w:rPr>
          <w:lang w:val="en-AU"/>
        </w:rPr>
        <w:t>body language, attitude, tone, etc</w:t>
      </w:r>
      <w:r>
        <w:rPr>
          <w:lang w:val="en-AU"/>
        </w:rPr>
        <w:t xml:space="preserve"> at different points in the interaction</w:t>
      </w:r>
      <w:r w:rsidR="00D14260">
        <w:rPr>
          <w:lang w:val="en-AU"/>
        </w:rPr>
        <w:t>.</w:t>
      </w:r>
    </w:p>
    <w:p w14:paraId="033B8276" w14:textId="249EF91B" w:rsidR="00F95685" w:rsidRPr="00F95685" w:rsidRDefault="00F95685" w:rsidP="00D14260">
      <w:pPr>
        <w:pStyle w:val="ListParagraph"/>
        <w:numPr>
          <w:ilvl w:val="0"/>
          <w:numId w:val="31"/>
        </w:numPr>
        <w:spacing w:after="60"/>
        <w:ind w:left="714" w:hanging="357"/>
        <w:contextualSpacing w:val="0"/>
        <w:rPr>
          <w:lang w:val="en-AU"/>
        </w:rPr>
      </w:pPr>
      <w:r w:rsidRPr="00F95685">
        <w:rPr>
          <w:lang w:val="en-AU"/>
        </w:rPr>
        <w:t>Add levels of complexity (such as when the customer doesn’t respond in the usual way)</w:t>
      </w:r>
      <w:r w:rsidR="00D14260">
        <w:rPr>
          <w:lang w:val="en-AU"/>
        </w:rPr>
        <w:t>.</w:t>
      </w:r>
    </w:p>
    <w:p w14:paraId="1E7C7EDF" w14:textId="56F06F5B" w:rsidR="00EC50F7" w:rsidRPr="00F95685" w:rsidRDefault="00EC50F7" w:rsidP="00D14260">
      <w:pPr>
        <w:pStyle w:val="ListParagraph"/>
        <w:numPr>
          <w:ilvl w:val="0"/>
          <w:numId w:val="31"/>
        </w:numPr>
        <w:spacing w:after="60"/>
        <w:ind w:left="714" w:hanging="357"/>
        <w:contextualSpacing w:val="0"/>
        <w:rPr>
          <w:lang w:val="en-AU"/>
        </w:rPr>
      </w:pPr>
      <w:r>
        <w:rPr>
          <w:lang w:val="en-AU"/>
        </w:rPr>
        <w:t>Role-play again with the developed format</w:t>
      </w:r>
      <w:r w:rsidR="00D14260">
        <w:rPr>
          <w:lang w:val="en-AU"/>
        </w:rPr>
        <w:t>.</w:t>
      </w:r>
    </w:p>
    <w:p w14:paraId="23AF86E5" w14:textId="60ECE0D5" w:rsidR="00F95685" w:rsidRDefault="00F95685" w:rsidP="00D14260">
      <w:pPr>
        <w:pStyle w:val="ListParagraph"/>
        <w:numPr>
          <w:ilvl w:val="0"/>
          <w:numId w:val="31"/>
        </w:numPr>
        <w:rPr>
          <w:lang w:val="en-AU"/>
        </w:rPr>
      </w:pPr>
      <w:r>
        <w:rPr>
          <w:lang w:val="en-AU"/>
        </w:rPr>
        <w:t>Learners can write down the speaking frame and use it as a reference</w:t>
      </w:r>
      <w:r w:rsidR="00D14260">
        <w:rPr>
          <w:lang w:val="en-AU"/>
        </w:rPr>
        <w:t>.</w:t>
      </w:r>
    </w:p>
    <w:p w14:paraId="11C84F12" w14:textId="7DD45F6F" w:rsidR="00F95685" w:rsidRDefault="00577B1D" w:rsidP="00F95685">
      <w:pPr>
        <w:rPr>
          <w:lang w:val="en-AU"/>
        </w:rPr>
      </w:pPr>
      <w:r>
        <w:rPr>
          <w:lang w:val="en-AU"/>
        </w:rPr>
        <w:t>The students will learn during the process of developing the frame, by role-playing</w:t>
      </w:r>
      <w:r w:rsidR="00FE3B2F">
        <w:rPr>
          <w:lang w:val="en-AU"/>
        </w:rPr>
        <w:t xml:space="preserve">, </w:t>
      </w:r>
      <w:r>
        <w:rPr>
          <w:lang w:val="en-AU"/>
        </w:rPr>
        <w:t>and by referring</w:t>
      </w:r>
      <w:r w:rsidR="00FE3B2F">
        <w:rPr>
          <w:lang w:val="en-AU"/>
        </w:rPr>
        <w:t xml:space="preserve"> back</w:t>
      </w:r>
      <w:r>
        <w:rPr>
          <w:lang w:val="en-AU"/>
        </w:rPr>
        <w:t xml:space="preserve"> to a written version.</w:t>
      </w:r>
    </w:p>
    <w:p w14:paraId="3F5743A0" w14:textId="77777777" w:rsidR="00BD7F15" w:rsidRPr="00FE3B2F" w:rsidRDefault="00BD7F15" w:rsidP="00BD7F15">
      <w:pPr>
        <w:rPr>
          <w:lang w:val="en-AU"/>
        </w:rPr>
      </w:pPr>
      <w:r w:rsidRPr="00FE3B2F">
        <w:rPr>
          <w:lang w:val="en-AU"/>
        </w:rPr>
        <w:t xml:space="preserve">You may do the role play before or after the whiteboard analysis. This might depend on the confidence of your learners. </w:t>
      </w:r>
    </w:p>
    <w:p w14:paraId="177C281D" w14:textId="111B9A3C" w:rsidR="009C0778" w:rsidRDefault="009C0778" w:rsidP="00B26980">
      <w:pPr>
        <w:pStyle w:val="NoSpacing"/>
        <w:numPr>
          <w:ilvl w:val="0"/>
          <w:numId w:val="17"/>
        </w:numPr>
        <w:tabs>
          <w:tab w:val="left" w:pos="1951"/>
        </w:tabs>
        <w:ind w:left="426" w:hanging="426"/>
        <w:rPr>
          <w:lang w:val="en-AU"/>
        </w:rPr>
      </w:pPr>
      <w:r>
        <w:rPr>
          <w:lang w:val="en-AU"/>
        </w:rPr>
        <w:t>You can also video learners’ role-plays and share with them. They can reflect on their interaction and find ways to strengthen their speaking and listening skills.</w:t>
      </w:r>
    </w:p>
    <w:p w14:paraId="6E8A01F8" w14:textId="71CBA309" w:rsidR="007F50E9" w:rsidRPr="00170C09" w:rsidRDefault="00F95685" w:rsidP="00EA6F9B">
      <w:pPr>
        <w:pStyle w:val="Heading2"/>
        <w:rPr>
          <w:lang w:val="en-AU"/>
        </w:rPr>
      </w:pPr>
      <w:r>
        <w:rPr>
          <w:lang w:val="en-AU"/>
        </w:rPr>
        <w:t>Benefits</w:t>
      </w:r>
      <w:r w:rsidR="00EA6F9B">
        <w:rPr>
          <w:lang w:val="en-AU"/>
        </w:rPr>
        <w:t xml:space="preserve"> of speaking frames</w:t>
      </w:r>
    </w:p>
    <w:p w14:paraId="3F7A78E9" w14:textId="52219B8D" w:rsidR="007F50E9" w:rsidRPr="00F95685" w:rsidRDefault="00F95685" w:rsidP="00B26980">
      <w:pPr>
        <w:pStyle w:val="ListParagraph"/>
        <w:numPr>
          <w:ilvl w:val="0"/>
          <w:numId w:val="4"/>
        </w:numPr>
        <w:rPr>
          <w:lang w:val="en-AU"/>
        </w:rPr>
      </w:pPr>
      <w:r>
        <w:rPr>
          <w:lang w:val="en-AU"/>
        </w:rPr>
        <w:t>This is a useful way to model</w:t>
      </w:r>
      <w:r w:rsidR="007F50E9" w:rsidRPr="00F95685">
        <w:rPr>
          <w:lang w:val="en-AU"/>
        </w:rPr>
        <w:t xml:space="preserve"> familiar and unfamiliar speaking </w:t>
      </w:r>
      <w:r>
        <w:rPr>
          <w:lang w:val="en-AU"/>
        </w:rPr>
        <w:t>interactions</w:t>
      </w:r>
      <w:r w:rsidR="007F50E9" w:rsidRPr="00F95685">
        <w:rPr>
          <w:lang w:val="en-AU"/>
        </w:rPr>
        <w:t xml:space="preserve"> </w:t>
      </w:r>
    </w:p>
    <w:p w14:paraId="587D592F" w14:textId="7C30A1B9" w:rsidR="007F50E9" w:rsidRPr="00F95685" w:rsidRDefault="00F95685" w:rsidP="00B26980">
      <w:pPr>
        <w:pStyle w:val="ListParagraph"/>
        <w:numPr>
          <w:ilvl w:val="0"/>
          <w:numId w:val="4"/>
        </w:numPr>
        <w:rPr>
          <w:lang w:val="en-AU"/>
        </w:rPr>
      </w:pPr>
      <w:r>
        <w:rPr>
          <w:lang w:val="en-AU"/>
        </w:rPr>
        <w:t>It d</w:t>
      </w:r>
      <w:r w:rsidR="007F50E9" w:rsidRPr="00F95685">
        <w:rPr>
          <w:lang w:val="en-AU"/>
        </w:rPr>
        <w:t>evelops confidence and encourages clarity of expression</w:t>
      </w:r>
    </w:p>
    <w:p w14:paraId="5BD35868" w14:textId="2ADDD561" w:rsidR="007F50E9" w:rsidRPr="00F95685" w:rsidRDefault="00F95685" w:rsidP="00B26980">
      <w:pPr>
        <w:pStyle w:val="ListParagraph"/>
        <w:numPr>
          <w:ilvl w:val="0"/>
          <w:numId w:val="4"/>
        </w:numPr>
        <w:rPr>
          <w:lang w:val="en-AU"/>
        </w:rPr>
      </w:pPr>
      <w:r>
        <w:rPr>
          <w:lang w:val="en-AU"/>
        </w:rPr>
        <w:t>It can p</w:t>
      </w:r>
      <w:r w:rsidR="007F50E9" w:rsidRPr="00F95685">
        <w:rPr>
          <w:lang w:val="en-AU"/>
        </w:rPr>
        <w:t xml:space="preserve">rovide opportunity to use technical vocabulary or specialised words and create glossaries or word lists relevant to context </w:t>
      </w:r>
    </w:p>
    <w:p w14:paraId="55F3830B" w14:textId="05C97804" w:rsidR="007F50E9" w:rsidRPr="00F95685" w:rsidRDefault="007F50E9" w:rsidP="00B26980">
      <w:pPr>
        <w:pStyle w:val="ListParagraph"/>
        <w:numPr>
          <w:ilvl w:val="0"/>
          <w:numId w:val="4"/>
        </w:numPr>
        <w:rPr>
          <w:lang w:val="en-AU"/>
        </w:rPr>
      </w:pPr>
      <w:r w:rsidRPr="00F95685">
        <w:rPr>
          <w:lang w:val="en-AU"/>
        </w:rPr>
        <w:t xml:space="preserve">Helps learners understand meaning of </w:t>
      </w:r>
      <w:r w:rsidR="00F95685">
        <w:rPr>
          <w:lang w:val="en-AU"/>
        </w:rPr>
        <w:t>specific</w:t>
      </w:r>
      <w:r w:rsidRPr="00F95685">
        <w:rPr>
          <w:lang w:val="en-AU"/>
        </w:rPr>
        <w:t xml:space="preserve"> expressions </w:t>
      </w:r>
    </w:p>
    <w:p w14:paraId="27549EDB" w14:textId="69B03FC1" w:rsidR="00F95685" w:rsidRPr="00EC50F7" w:rsidRDefault="007F50E9" w:rsidP="00B26980">
      <w:pPr>
        <w:pStyle w:val="ListParagraph"/>
        <w:numPr>
          <w:ilvl w:val="0"/>
          <w:numId w:val="4"/>
        </w:numPr>
        <w:rPr>
          <w:lang w:val="en-AU"/>
        </w:rPr>
      </w:pPr>
      <w:r w:rsidRPr="00EC50F7">
        <w:rPr>
          <w:lang w:val="en-AU"/>
        </w:rPr>
        <w:t>Models appropriate use of language and register</w:t>
      </w:r>
    </w:p>
    <w:p w14:paraId="357FC270" w14:textId="7291CF2E" w:rsidR="00577B1D" w:rsidRDefault="00EC50F7" w:rsidP="00EA6F9B">
      <w:pPr>
        <w:pStyle w:val="Heading2"/>
        <w:rPr>
          <w:lang w:val="en-AU"/>
        </w:rPr>
      </w:pPr>
      <w:r>
        <w:rPr>
          <w:lang w:val="en-AU"/>
        </w:rPr>
        <w:t>Scenarios</w:t>
      </w:r>
    </w:p>
    <w:p w14:paraId="01531CAE" w14:textId="02733031" w:rsidR="00577B1D" w:rsidRDefault="00577B1D" w:rsidP="00577B1D">
      <w:pPr>
        <w:rPr>
          <w:lang w:val="en-AU"/>
        </w:rPr>
      </w:pPr>
      <w:r w:rsidRPr="00170C09">
        <w:rPr>
          <w:lang w:val="en-AU"/>
        </w:rPr>
        <w:t>Below are</w:t>
      </w:r>
      <w:r>
        <w:rPr>
          <w:lang w:val="en-AU"/>
        </w:rPr>
        <w:t xml:space="preserve"> some</w:t>
      </w:r>
      <w:r w:rsidRPr="00170C09">
        <w:rPr>
          <w:lang w:val="en-AU"/>
        </w:rPr>
        <w:t xml:space="preserve"> </w:t>
      </w:r>
      <w:r>
        <w:rPr>
          <w:lang w:val="en-AU"/>
        </w:rPr>
        <w:t xml:space="preserve">suggested </w:t>
      </w:r>
      <w:r w:rsidR="00EC50F7">
        <w:rPr>
          <w:lang w:val="en-AU"/>
        </w:rPr>
        <w:t>scenarios</w:t>
      </w:r>
      <w:r w:rsidRPr="00170C09">
        <w:rPr>
          <w:lang w:val="en-AU"/>
        </w:rPr>
        <w:t xml:space="preserve"> </w:t>
      </w:r>
      <w:r>
        <w:rPr>
          <w:lang w:val="en-AU"/>
        </w:rPr>
        <w:t>with</w:t>
      </w:r>
      <w:r w:rsidRPr="00170C09">
        <w:rPr>
          <w:lang w:val="en-AU"/>
        </w:rPr>
        <w:t xml:space="preserve"> speaking and listening demands.</w:t>
      </w:r>
    </w:p>
    <w:p w14:paraId="606F0771" w14:textId="77777777" w:rsidR="009714D2" w:rsidRPr="00B027B7" w:rsidRDefault="009714D2" w:rsidP="002D3DD1">
      <w:pPr>
        <w:pStyle w:val="Heading3"/>
        <w:rPr>
          <w:lang w:val="en-AU"/>
        </w:rPr>
      </w:pPr>
      <w:r w:rsidRPr="00170C09">
        <w:rPr>
          <w:lang w:val="en-AU"/>
        </w:rPr>
        <w:t>Everyday examples</w:t>
      </w:r>
    </w:p>
    <w:p w14:paraId="1E7D6E6B" w14:textId="0004F64D" w:rsidR="009714D2" w:rsidRPr="009714D2" w:rsidRDefault="009714D2" w:rsidP="002D3DD1">
      <w:pPr>
        <w:pStyle w:val="ListParagraph"/>
        <w:numPr>
          <w:ilvl w:val="0"/>
          <w:numId w:val="18"/>
        </w:numPr>
        <w:spacing w:after="60"/>
        <w:ind w:left="992" w:hanging="992"/>
        <w:contextualSpacing w:val="0"/>
        <w:rPr>
          <w:lang w:val="en-AU"/>
        </w:rPr>
      </w:pPr>
      <w:r w:rsidRPr="009714D2">
        <w:rPr>
          <w:lang w:val="en-AU"/>
        </w:rPr>
        <w:t xml:space="preserve">Greet customers </w:t>
      </w:r>
    </w:p>
    <w:p w14:paraId="4D01B5B8" w14:textId="18D92A9B" w:rsidR="009714D2" w:rsidRPr="009714D2" w:rsidRDefault="009714D2" w:rsidP="002D3DD1">
      <w:pPr>
        <w:pStyle w:val="ListParagraph"/>
        <w:numPr>
          <w:ilvl w:val="0"/>
          <w:numId w:val="18"/>
        </w:numPr>
        <w:spacing w:after="60"/>
        <w:ind w:left="992" w:hanging="992"/>
        <w:contextualSpacing w:val="0"/>
        <w:rPr>
          <w:lang w:val="en-AU"/>
        </w:rPr>
      </w:pPr>
      <w:r w:rsidRPr="009714D2">
        <w:rPr>
          <w:lang w:val="en-AU"/>
        </w:rPr>
        <w:t>Tal</w:t>
      </w:r>
      <w:r w:rsidR="009A41FB">
        <w:rPr>
          <w:lang w:val="en-AU"/>
        </w:rPr>
        <w:t>k</w:t>
      </w:r>
      <w:r w:rsidRPr="009714D2">
        <w:rPr>
          <w:lang w:val="en-AU"/>
        </w:rPr>
        <w:t xml:space="preserve"> </w:t>
      </w:r>
      <w:r w:rsidR="009A41FB">
        <w:rPr>
          <w:lang w:val="en-AU"/>
        </w:rPr>
        <w:t>with</w:t>
      </w:r>
      <w:r w:rsidRPr="009714D2">
        <w:rPr>
          <w:lang w:val="en-AU"/>
        </w:rPr>
        <w:t xml:space="preserve"> </w:t>
      </w:r>
      <w:r w:rsidR="009A41FB">
        <w:rPr>
          <w:lang w:val="en-AU"/>
        </w:rPr>
        <w:t>work colleagues</w:t>
      </w:r>
      <w:r w:rsidRPr="009714D2">
        <w:rPr>
          <w:lang w:val="en-AU"/>
        </w:rPr>
        <w:t xml:space="preserve"> </w:t>
      </w:r>
    </w:p>
    <w:p w14:paraId="55A52C2F" w14:textId="63054BF7" w:rsidR="009714D2" w:rsidRPr="009714D2" w:rsidRDefault="009714D2" w:rsidP="002D3DD1">
      <w:pPr>
        <w:pStyle w:val="ListParagraph"/>
        <w:numPr>
          <w:ilvl w:val="0"/>
          <w:numId w:val="18"/>
        </w:numPr>
        <w:spacing w:after="60"/>
        <w:ind w:left="992" w:hanging="992"/>
        <w:contextualSpacing w:val="0"/>
        <w:rPr>
          <w:lang w:val="en-AU"/>
        </w:rPr>
      </w:pPr>
      <w:r w:rsidRPr="009714D2">
        <w:rPr>
          <w:lang w:val="en-AU"/>
        </w:rPr>
        <w:t>Tal</w:t>
      </w:r>
      <w:r w:rsidR="009A41FB">
        <w:rPr>
          <w:lang w:val="en-AU"/>
        </w:rPr>
        <w:t>k</w:t>
      </w:r>
      <w:r w:rsidRPr="009714D2">
        <w:rPr>
          <w:lang w:val="en-AU"/>
        </w:rPr>
        <w:t xml:space="preserve"> and listen</w:t>
      </w:r>
      <w:r w:rsidR="009A41FB">
        <w:rPr>
          <w:lang w:val="en-AU"/>
        </w:rPr>
        <w:t xml:space="preserve"> </w:t>
      </w:r>
      <w:r w:rsidRPr="009714D2">
        <w:rPr>
          <w:lang w:val="en-AU"/>
        </w:rPr>
        <w:t xml:space="preserve">with </w:t>
      </w:r>
      <w:r w:rsidR="009A41FB">
        <w:rPr>
          <w:lang w:val="en-AU"/>
        </w:rPr>
        <w:t xml:space="preserve">an </w:t>
      </w:r>
      <w:r w:rsidRPr="009714D2">
        <w:rPr>
          <w:lang w:val="en-AU"/>
        </w:rPr>
        <w:t xml:space="preserve">employer </w:t>
      </w:r>
    </w:p>
    <w:p w14:paraId="3C9CE6D5" w14:textId="061032C2" w:rsidR="009714D2" w:rsidRPr="009714D2" w:rsidRDefault="009714D2" w:rsidP="002D3DD1">
      <w:pPr>
        <w:pStyle w:val="ListParagraph"/>
        <w:numPr>
          <w:ilvl w:val="0"/>
          <w:numId w:val="18"/>
        </w:numPr>
        <w:spacing w:after="60"/>
        <w:ind w:left="992" w:hanging="992"/>
        <w:contextualSpacing w:val="0"/>
        <w:rPr>
          <w:lang w:val="en-AU"/>
        </w:rPr>
      </w:pPr>
      <w:r w:rsidRPr="009714D2">
        <w:rPr>
          <w:lang w:val="en-AU"/>
        </w:rPr>
        <w:t>Report</w:t>
      </w:r>
      <w:r w:rsidR="009A41FB">
        <w:rPr>
          <w:lang w:val="en-AU"/>
        </w:rPr>
        <w:t xml:space="preserve"> on daily </w:t>
      </w:r>
      <w:r w:rsidRPr="009714D2">
        <w:rPr>
          <w:lang w:val="en-AU"/>
        </w:rPr>
        <w:t>progress</w:t>
      </w:r>
    </w:p>
    <w:p w14:paraId="6A505876" w14:textId="6D28F7ED" w:rsidR="009714D2" w:rsidRPr="009714D2" w:rsidRDefault="009714D2" w:rsidP="002D3DD1">
      <w:pPr>
        <w:pStyle w:val="ListParagraph"/>
        <w:numPr>
          <w:ilvl w:val="0"/>
          <w:numId w:val="18"/>
        </w:numPr>
        <w:spacing w:after="60"/>
        <w:ind w:left="992" w:hanging="992"/>
        <w:contextualSpacing w:val="0"/>
        <w:rPr>
          <w:lang w:val="en-AU"/>
        </w:rPr>
      </w:pPr>
      <w:r w:rsidRPr="009714D2">
        <w:rPr>
          <w:lang w:val="en-AU"/>
        </w:rPr>
        <w:t>Co-ordinat</w:t>
      </w:r>
      <w:r w:rsidR="009A41FB">
        <w:rPr>
          <w:lang w:val="en-AU"/>
        </w:rPr>
        <w:t>e work</w:t>
      </w:r>
      <w:r w:rsidRPr="009714D2">
        <w:rPr>
          <w:lang w:val="en-AU"/>
        </w:rPr>
        <w:t xml:space="preserve"> with tradespeople </w:t>
      </w:r>
    </w:p>
    <w:p w14:paraId="275E93F7" w14:textId="77777777" w:rsidR="009714D2" w:rsidRPr="00170C09" w:rsidRDefault="009714D2" w:rsidP="002D3DD1">
      <w:pPr>
        <w:pStyle w:val="Heading3"/>
        <w:rPr>
          <w:lang w:val="en-AU"/>
        </w:rPr>
      </w:pPr>
      <w:r>
        <w:rPr>
          <w:lang w:val="en-AU"/>
        </w:rPr>
        <w:t>Regular examples</w:t>
      </w:r>
    </w:p>
    <w:p w14:paraId="725F3030" w14:textId="449CD532" w:rsidR="009714D2" w:rsidRPr="009714D2" w:rsidRDefault="009714D2" w:rsidP="002D3DD1">
      <w:pPr>
        <w:pStyle w:val="ListParagraph"/>
        <w:numPr>
          <w:ilvl w:val="0"/>
          <w:numId w:val="19"/>
        </w:numPr>
        <w:spacing w:after="60"/>
        <w:ind w:left="992" w:hanging="992"/>
        <w:contextualSpacing w:val="0"/>
        <w:rPr>
          <w:lang w:val="en-AU"/>
        </w:rPr>
      </w:pPr>
      <w:r w:rsidRPr="009714D2">
        <w:rPr>
          <w:lang w:val="en-AU"/>
        </w:rPr>
        <w:t xml:space="preserve">Order stock </w:t>
      </w:r>
      <w:r w:rsidR="009A41FB">
        <w:rPr>
          <w:lang w:val="en-AU"/>
        </w:rPr>
        <w:t>or</w:t>
      </w:r>
      <w:r w:rsidRPr="009714D2">
        <w:rPr>
          <w:lang w:val="en-AU"/>
        </w:rPr>
        <w:t xml:space="preserve"> resources from </w:t>
      </w:r>
      <w:r w:rsidR="009A41FB">
        <w:rPr>
          <w:lang w:val="en-AU"/>
        </w:rPr>
        <w:t xml:space="preserve">a </w:t>
      </w:r>
      <w:r w:rsidRPr="009714D2">
        <w:rPr>
          <w:lang w:val="en-AU"/>
        </w:rPr>
        <w:t xml:space="preserve">supplier </w:t>
      </w:r>
    </w:p>
    <w:p w14:paraId="48C889E3" w14:textId="67F0FBE1" w:rsidR="009714D2" w:rsidRPr="009714D2" w:rsidRDefault="009714D2" w:rsidP="002D3DD1">
      <w:pPr>
        <w:pStyle w:val="ListParagraph"/>
        <w:numPr>
          <w:ilvl w:val="0"/>
          <w:numId w:val="19"/>
        </w:numPr>
        <w:spacing w:after="60"/>
        <w:ind w:left="992" w:hanging="992"/>
        <w:contextualSpacing w:val="0"/>
        <w:rPr>
          <w:lang w:val="en-AU"/>
        </w:rPr>
      </w:pPr>
      <w:r w:rsidRPr="009714D2">
        <w:rPr>
          <w:lang w:val="en-AU"/>
        </w:rPr>
        <w:t>Discuss</w:t>
      </w:r>
      <w:r w:rsidR="009A41FB">
        <w:rPr>
          <w:lang w:val="en-AU"/>
        </w:rPr>
        <w:t xml:space="preserve"> the</w:t>
      </w:r>
      <w:r w:rsidRPr="009714D2">
        <w:rPr>
          <w:lang w:val="en-AU"/>
        </w:rPr>
        <w:t xml:space="preserve"> progress of a project or </w:t>
      </w:r>
      <w:r w:rsidR="009A41FB">
        <w:rPr>
          <w:lang w:val="en-AU"/>
        </w:rPr>
        <w:t>task</w:t>
      </w:r>
    </w:p>
    <w:p w14:paraId="505EAB65" w14:textId="6F70B85E" w:rsidR="009714D2" w:rsidRPr="009714D2" w:rsidRDefault="009714D2" w:rsidP="002D3DD1">
      <w:pPr>
        <w:pStyle w:val="ListParagraph"/>
        <w:numPr>
          <w:ilvl w:val="0"/>
          <w:numId w:val="19"/>
        </w:numPr>
        <w:spacing w:after="60"/>
        <w:ind w:left="992" w:hanging="992"/>
        <w:contextualSpacing w:val="0"/>
        <w:rPr>
          <w:lang w:val="en-AU"/>
        </w:rPr>
      </w:pPr>
      <w:r w:rsidRPr="009714D2">
        <w:rPr>
          <w:lang w:val="en-AU"/>
        </w:rPr>
        <w:t>Listen</w:t>
      </w:r>
      <w:r w:rsidR="009A41FB">
        <w:rPr>
          <w:lang w:val="en-AU"/>
        </w:rPr>
        <w:t xml:space="preserve"> </w:t>
      </w:r>
      <w:r w:rsidRPr="009714D2">
        <w:rPr>
          <w:lang w:val="en-AU"/>
        </w:rPr>
        <w:t>to training</w:t>
      </w:r>
      <w:r w:rsidR="009A41FB">
        <w:rPr>
          <w:lang w:val="en-AU"/>
        </w:rPr>
        <w:t xml:space="preserve"> </w:t>
      </w:r>
      <w:r w:rsidRPr="009714D2">
        <w:rPr>
          <w:lang w:val="en-AU"/>
        </w:rPr>
        <w:t xml:space="preserve">or resource updates </w:t>
      </w:r>
    </w:p>
    <w:p w14:paraId="5AE22B0A" w14:textId="525DE6C8" w:rsidR="009714D2" w:rsidRPr="009714D2" w:rsidRDefault="009714D2" w:rsidP="002D3DD1">
      <w:pPr>
        <w:pStyle w:val="ListParagraph"/>
        <w:numPr>
          <w:ilvl w:val="0"/>
          <w:numId w:val="19"/>
        </w:numPr>
        <w:spacing w:after="60"/>
        <w:ind w:left="992" w:hanging="992"/>
        <w:contextualSpacing w:val="0"/>
        <w:rPr>
          <w:lang w:val="en-AU"/>
        </w:rPr>
      </w:pPr>
      <w:r w:rsidRPr="009714D2">
        <w:rPr>
          <w:lang w:val="en-AU"/>
        </w:rPr>
        <w:t>Participate in team meetings</w:t>
      </w:r>
    </w:p>
    <w:p w14:paraId="319A074F" w14:textId="18C0868D" w:rsidR="009714D2" w:rsidRPr="009714D2" w:rsidRDefault="009714D2" w:rsidP="002D3DD1">
      <w:pPr>
        <w:pStyle w:val="ListParagraph"/>
        <w:numPr>
          <w:ilvl w:val="0"/>
          <w:numId w:val="19"/>
        </w:numPr>
        <w:spacing w:after="60"/>
        <w:ind w:left="992" w:hanging="992"/>
        <w:contextualSpacing w:val="0"/>
        <w:rPr>
          <w:lang w:val="en-AU"/>
        </w:rPr>
      </w:pPr>
      <w:r w:rsidRPr="009714D2">
        <w:rPr>
          <w:lang w:val="en-AU"/>
        </w:rPr>
        <w:t>Giv</w:t>
      </w:r>
      <w:r w:rsidR="009A41FB">
        <w:rPr>
          <w:lang w:val="en-AU"/>
        </w:rPr>
        <w:t>e</w:t>
      </w:r>
      <w:r w:rsidRPr="009714D2">
        <w:rPr>
          <w:lang w:val="en-AU"/>
        </w:rPr>
        <w:t xml:space="preserve"> verbal instructions or updates</w:t>
      </w:r>
    </w:p>
    <w:p w14:paraId="7D173205" w14:textId="77777777" w:rsidR="009714D2" w:rsidRPr="00170C09" w:rsidRDefault="009714D2" w:rsidP="002D3DD1">
      <w:pPr>
        <w:pStyle w:val="Heading3"/>
        <w:rPr>
          <w:lang w:val="en-AU"/>
        </w:rPr>
      </w:pPr>
      <w:r>
        <w:rPr>
          <w:lang w:val="en-AU"/>
        </w:rPr>
        <w:lastRenderedPageBreak/>
        <w:t>Occasional examples</w:t>
      </w:r>
    </w:p>
    <w:p w14:paraId="7DE6DF3A" w14:textId="18C4BFD3" w:rsidR="009714D2" w:rsidRPr="009714D2" w:rsidRDefault="009714D2" w:rsidP="002D3DD1">
      <w:pPr>
        <w:pStyle w:val="ListParagraph"/>
        <w:numPr>
          <w:ilvl w:val="0"/>
          <w:numId w:val="20"/>
        </w:numPr>
        <w:spacing w:after="60"/>
        <w:ind w:left="992" w:hanging="992"/>
        <w:contextualSpacing w:val="0"/>
        <w:rPr>
          <w:lang w:val="en-AU"/>
        </w:rPr>
      </w:pPr>
      <w:r w:rsidRPr="009714D2">
        <w:rPr>
          <w:lang w:val="en-AU"/>
        </w:rPr>
        <w:t xml:space="preserve">Discuss problems or situations </w:t>
      </w:r>
    </w:p>
    <w:p w14:paraId="1D0EA630" w14:textId="7BDDEEC3" w:rsidR="009714D2" w:rsidRPr="009714D2" w:rsidRDefault="009714D2" w:rsidP="002D3DD1">
      <w:pPr>
        <w:pStyle w:val="ListParagraph"/>
        <w:numPr>
          <w:ilvl w:val="0"/>
          <w:numId w:val="20"/>
        </w:numPr>
        <w:spacing w:after="60"/>
        <w:ind w:left="992" w:hanging="992"/>
        <w:contextualSpacing w:val="0"/>
        <w:rPr>
          <w:lang w:val="en-AU"/>
        </w:rPr>
      </w:pPr>
      <w:r w:rsidRPr="009714D2">
        <w:rPr>
          <w:lang w:val="en-AU"/>
        </w:rPr>
        <w:t xml:space="preserve">Discuss issues with suppliers involved in a job </w:t>
      </w:r>
    </w:p>
    <w:p w14:paraId="560A4B7D" w14:textId="2162AC42" w:rsidR="009714D2" w:rsidRPr="009714D2" w:rsidRDefault="009714D2" w:rsidP="002D3DD1">
      <w:pPr>
        <w:pStyle w:val="ListParagraph"/>
        <w:numPr>
          <w:ilvl w:val="0"/>
          <w:numId w:val="20"/>
        </w:numPr>
        <w:spacing w:after="60"/>
        <w:ind w:left="992" w:hanging="992"/>
        <w:contextualSpacing w:val="0"/>
        <w:rPr>
          <w:lang w:val="en-AU"/>
        </w:rPr>
      </w:pPr>
      <w:r w:rsidRPr="009714D2">
        <w:rPr>
          <w:lang w:val="en-AU"/>
        </w:rPr>
        <w:t xml:space="preserve">Answer questions with peers </w:t>
      </w:r>
    </w:p>
    <w:p w14:paraId="63FEE242" w14:textId="70BF0F8E" w:rsidR="009714D2" w:rsidRPr="009714D2" w:rsidRDefault="009714D2" w:rsidP="002D3DD1">
      <w:pPr>
        <w:pStyle w:val="ListParagraph"/>
        <w:numPr>
          <w:ilvl w:val="0"/>
          <w:numId w:val="20"/>
        </w:numPr>
        <w:spacing w:after="60"/>
        <w:ind w:left="992" w:hanging="992"/>
        <w:contextualSpacing w:val="0"/>
        <w:rPr>
          <w:lang w:val="en-AU"/>
        </w:rPr>
      </w:pPr>
      <w:r w:rsidRPr="009714D2">
        <w:rPr>
          <w:lang w:val="en-AU"/>
        </w:rPr>
        <w:t xml:space="preserve">Talk to a range of people </w:t>
      </w:r>
      <w:r w:rsidR="009A41FB">
        <w:rPr>
          <w:lang w:val="en-AU"/>
        </w:rPr>
        <w:t>about</w:t>
      </w:r>
      <w:r w:rsidRPr="009714D2">
        <w:rPr>
          <w:lang w:val="en-AU"/>
        </w:rPr>
        <w:t xml:space="preserve"> training </w:t>
      </w:r>
    </w:p>
    <w:p w14:paraId="5BC459C6" w14:textId="106BBD0B" w:rsidR="00577B1D" w:rsidRDefault="00577B1D" w:rsidP="00EA6F9B">
      <w:pPr>
        <w:pStyle w:val="Heading1"/>
        <w:rPr>
          <w:lang w:val="en-AU"/>
        </w:rPr>
      </w:pPr>
      <w:bookmarkStart w:id="6" w:name="_Toc181782991"/>
      <w:r>
        <w:rPr>
          <w:lang w:val="en-AU"/>
        </w:rPr>
        <w:t>More complex speaking frames</w:t>
      </w:r>
      <w:bookmarkEnd w:id="6"/>
    </w:p>
    <w:p w14:paraId="41A52733" w14:textId="6DC1FC99" w:rsidR="00577B1D" w:rsidRDefault="00577B1D" w:rsidP="001B321D">
      <w:pPr>
        <w:spacing w:after="120"/>
        <w:rPr>
          <w:lang w:val="en-AU"/>
        </w:rPr>
      </w:pPr>
      <w:r>
        <w:rPr>
          <w:lang w:val="en-AU"/>
        </w:rPr>
        <w:t>In more complex</w:t>
      </w:r>
      <w:r w:rsidR="00AB48D0">
        <w:rPr>
          <w:lang w:val="en-AU"/>
        </w:rPr>
        <w:t xml:space="preserve"> </w:t>
      </w:r>
      <w:r>
        <w:rPr>
          <w:lang w:val="en-AU"/>
        </w:rPr>
        <w:t xml:space="preserve">interactions, it is useful to break the situation into three parts – beginning, middle and end. </w:t>
      </w:r>
    </w:p>
    <w:p w14:paraId="57554F76" w14:textId="77777777" w:rsidR="00AB48D0" w:rsidRDefault="00AB48D0" w:rsidP="001B321D">
      <w:pPr>
        <w:spacing w:after="120"/>
        <w:rPr>
          <w:lang w:val="en-AU"/>
        </w:rPr>
      </w:pPr>
      <w:r>
        <w:rPr>
          <w:lang w:val="en-AU"/>
        </w:rPr>
        <w:t>It can also be useful to think more broadly than just the words spoken. For example, consider body language and attitude.</w:t>
      </w:r>
    </w:p>
    <w:p w14:paraId="3505E2AA" w14:textId="228F243B" w:rsidR="00AB48D0" w:rsidRDefault="00AB48D0" w:rsidP="001B321D">
      <w:pPr>
        <w:spacing w:after="120"/>
        <w:rPr>
          <w:lang w:val="en-AU"/>
        </w:rPr>
      </w:pPr>
      <w:r>
        <w:rPr>
          <w:lang w:val="en-AU"/>
        </w:rPr>
        <w:t>Often, workplace interactions are actually much longer and may require several steps. As such it can be useful to consider a ‘process’ rather than just an interaction.</w:t>
      </w:r>
    </w:p>
    <w:p w14:paraId="350D2A30" w14:textId="28CCD4E7" w:rsidR="00170C09" w:rsidRDefault="00AB48D0" w:rsidP="001B321D">
      <w:pPr>
        <w:spacing w:after="120"/>
        <w:rPr>
          <w:lang w:val="en-AU"/>
        </w:rPr>
      </w:pPr>
      <w:r>
        <w:rPr>
          <w:lang w:val="en-AU"/>
        </w:rPr>
        <w:t xml:space="preserve">The template on the next page can be a useful way to draw up </w:t>
      </w:r>
      <w:r w:rsidR="00EC50F7">
        <w:rPr>
          <w:lang w:val="en-AU"/>
        </w:rPr>
        <w:t>a speaking</w:t>
      </w:r>
      <w:r>
        <w:rPr>
          <w:lang w:val="en-AU"/>
        </w:rPr>
        <w:t xml:space="preserve"> frame with your learners.</w:t>
      </w:r>
    </w:p>
    <w:p w14:paraId="7C949030" w14:textId="03D7187B" w:rsidR="00AB48D0" w:rsidRDefault="00C95B3A" w:rsidP="00EA6F9B">
      <w:pPr>
        <w:pStyle w:val="Heading1"/>
        <w:rPr>
          <w:lang w:val="en-AU"/>
        </w:rPr>
      </w:pPr>
      <w:bookmarkStart w:id="7" w:name="_Toc181782992"/>
      <w:r>
        <w:rPr>
          <w:lang w:val="en-AU"/>
        </w:rPr>
        <w:t>Further information</w:t>
      </w:r>
      <w:bookmarkEnd w:id="7"/>
    </w:p>
    <w:p w14:paraId="6F54DCEE" w14:textId="55E9E02E" w:rsidR="002D3DD1" w:rsidRPr="002D3DD1" w:rsidRDefault="002D3DD1" w:rsidP="002D3DD1">
      <w:pPr>
        <w:rPr>
          <w:lang w:val="en-AU"/>
        </w:rPr>
      </w:pPr>
      <w:r>
        <w:rPr>
          <w:lang w:val="en-AU"/>
        </w:rPr>
        <w:t>The following resources are from the University of Waikato.</w:t>
      </w:r>
    </w:p>
    <w:p w14:paraId="48AC5529" w14:textId="77777777" w:rsidR="00294A9D" w:rsidRPr="00694919" w:rsidRDefault="00503CFB" w:rsidP="00B26980">
      <w:pPr>
        <w:pStyle w:val="ListParagraph"/>
        <w:numPr>
          <w:ilvl w:val="0"/>
          <w:numId w:val="21"/>
        </w:numPr>
        <w:ind w:left="993" w:hanging="633"/>
        <w:rPr>
          <w:rStyle w:val="Hyperlink"/>
          <w:lang w:val="en-AU"/>
        </w:rPr>
      </w:pPr>
      <w:hyperlink r:id="rId12" w:history="1">
        <w:r w:rsidRPr="00D00673">
          <w:rPr>
            <w:rStyle w:val="Hyperlink"/>
            <w:lang w:val="en-AU"/>
          </w:rPr>
          <w:t>Making and using speaking frames</w:t>
        </w:r>
      </w:hyperlink>
    </w:p>
    <w:p w14:paraId="221F528F" w14:textId="6B7172DD" w:rsidR="00503CFB" w:rsidRPr="002233EC" w:rsidRDefault="00694919" w:rsidP="00B26980">
      <w:pPr>
        <w:pStyle w:val="ListParagraph"/>
        <w:numPr>
          <w:ilvl w:val="0"/>
          <w:numId w:val="22"/>
        </w:numPr>
        <w:ind w:left="1349" w:hanging="357"/>
        <w:contextualSpacing w:val="0"/>
      </w:pPr>
      <w:r>
        <w:rPr>
          <w:lang w:val="en-AU"/>
        </w:rPr>
        <w:t>D</w:t>
      </w:r>
      <w:r w:rsidR="00503CFB" w:rsidRPr="00D00673">
        <w:rPr>
          <w:lang w:val="en-AU"/>
        </w:rPr>
        <w:t>ownload a pdf document</w:t>
      </w:r>
      <w:r w:rsidR="00DF0859" w:rsidRPr="00D00673">
        <w:rPr>
          <w:lang w:val="en-AU"/>
        </w:rPr>
        <w:t xml:space="preserve"> </w:t>
      </w:r>
      <w:r w:rsidR="00D00673" w:rsidRPr="00D00673">
        <w:rPr>
          <w:lang w:val="en-AU"/>
        </w:rPr>
        <w:t>(377 kB)</w:t>
      </w:r>
      <w:r>
        <w:rPr>
          <w:lang w:val="en-AU"/>
        </w:rPr>
        <w:t>.</w:t>
      </w:r>
    </w:p>
    <w:p w14:paraId="3507102F" w14:textId="77777777" w:rsidR="00694919" w:rsidRPr="00694919" w:rsidRDefault="00503CFB" w:rsidP="00B26980">
      <w:pPr>
        <w:pStyle w:val="ListParagraph"/>
        <w:numPr>
          <w:ilvl w:val="0"/>
          <w:numId w:val="21"/>
        </w:numPr>
        <w:ind w:left="993" w:hanging="633"/>
        <w:rPr>
          <w:rStyle w:val="Hyperlink"/>
        </w:rPr>
      </w:pPr>
      <w:hyperlink r:id="rId13" w:history="1">
        <w:r w:rsidRPr="00D00673">
          <w:rPr>
            <w:rStyle w:val="Hyperlink"/>
            <w:lang w:val="en-AU"/>
          </w:rPr>
          <w:t>Speaking frames: example teaching sequence</w:t>
        </w:r>
      </w:hyperlink>
    </w:p>
    <w:p w14:paraId="26AEFA7D" w14:textId="379A25C7" w:rsidR="00503CFB" w:rsidRPr="00D00673" w:rsidRDefault="00694919" w:rsidP="00B26980">
      <w:pPr>
        <w:pStyle w:val="ListParagraph"/>
        <w:numPr>
          <w:ilvl w:val="0"/>
          <w:numId w:val="22"/>
        </w:numPr>
        <w:rPr>
          <w:lang w:val="en-AU"/>
        </w:rPr>
      </w:pPr>
      <w:r>
        <w:rPr>
          <w:lang w:val="en-AU"/>
        </w:rPr>
        <w:t>W</w:t>
      </w:r>
      <w:r w:rsidR="002656A2" w:rsidRPr="00D00673">
        <w:rPr>
          <w:lang w:val="en-AU"/>
        </w:rPr>
        <w:t>atch a 6 minute video on YouTube</w:t>
      </w:r>
      <w:r>
        <w:rPr>
          <w:lang w:val="en-AU"/>
        </w:rPr>
        <w:t>.</w:t>
      </w:r>
    </w:p>
    <w:p w14:paraId="56200FC0" w14:textId="77777777" w:rsidR="00AB48D0" w:rsidRDefault="00AB48D0" w:rsidP="00170C09">
      <w:pPr>
        <w:rPr>
          <w:lang w:val="en-AU"/>
        </w:rPr>
      </w:pPr>
    </w:p>
    <w:p w14:paraId="551846FB" w14:textId="31886089" w:rsidR="00AB48D0" w:rsidRPr="00170C09" w:rsidRDefault="00AB48D0" w:rsidP="00170C09">
      <w:pPr>
        <w:rPr>
          <w:lang w:val="en-AU"/>
        </w:rPr>
        <w:sectPr w:rsidR="00AB48D0" w:rsidRPr="00170C09" w:rsidSect="006B0CB6">
          <w:footerReference w:type="default" r:id="rId14"/>
          <w:pgSz w:w="11906" w:h="16838"/>
          <w:pgMar w:top="1418" w:right="1134" w:bottom="1418" w:left="1134" w:header="947" w:footer="964" w:gutter="0"/>
          <w:pgNumType w:start="1"/>
          <w:cols w:space="720"/>
          <w:docGrid w:linePitch="299"/>
        </w:sectPr>
      </w:pPr>
    </w:p>
    <w:p w14:paraId="0908B30D" w14:textId="5A1A8364" w:rsidR="00AB48D0" w:rsidRDefault="00AB48D0" w:rsidP="008450B0">
      <w:pPr>
        <w:pStyle w:val="Heading1"/>
        <w:rPr>
          <w:lang w:val="en-AU"/>
        </w:rPr>
      </w:pPr>
      <w:bookmarkStart w:id="8" w:name="_Toc181782993"/>
      <w:r>
        <w:rPr>
          <w:lang w:val="en-AU"/>
        </w:rPr>
        <w:lastRenderedPageBreak/>
        <w:t>Speaking frames template</w:t>
      </w:r>
      <w:bookmarkEnd w:id="8"/>
    </w:p>
    <w:p w14:paraId="3E2F0FA3" w14:textId="7E72BDB4" w:rsidR="00EC50F7" w:rsidRPr="00AB48D0" w:rsidRDefault="00732087" w:rsidP="00AB48D0">
      <w:pPr>
        <w:rPr>
          <w:lang w:val="en-AU"/>
        </w:rPr>
      </w:pPr>
      <w:r>
        <w:rPr>
          <w:lang w:val="en-AU"/>
        </w:rPr>
        <w:t>E</w:t>
      </w:r>
      <w:r w:rsidR="00AB48D0">
        <w:rPr>
          <w:lang w:val="en-AU"/>
        </w:rPr>
        <w:t xml:space="preserve">dit this to suit your learners. You might start with something simpler and work toward this. The idea is to generate the initial text from a role-play and build upon </w:t>
      </w:r>
      <w:r>
        <w:rPr>
          <w:lang w:val="en-AU"/>
        </w:rPr>
        <w:t>it</w:t>
      </w:r>
      <w:r w:rsidR="00AB48D0">
        <w:rPr>
          <w:lang w:val="en-AU"/>
        </w:rPr>
        <w:t xml:space="preserve">. </w:t>
      </w:r>
      <w:r w:rsidR="00EC50F7">
        <w:rPr>
          <w:lang w:val="en-AU"/>
        </w:rPr>
        <w:t xml:space="preserve">The video listed above </w:t>
      </w:r>
      <w:r>
        <w:rPr>
          <w:lang w:val="en-AU"/>
        </w:rPr>
        <w:t>shows</w:t>
      </w:r>
      <w:r w:rsidR="00EC50F7">
        <w:rPr>
          <w:lang w:val="en-AU"/>
        </w:rPr>
        <w:t xml:space="preserve"> how to use this template.</w:t>
      </w:r>
    </w:p>
    <w:tbl>
      <w:tblPr>
        <w:tblStyle w:val="TableGrid"/>
        <w:tblW w:w="0" w:type="auto"/>
        <w:tblInd w:w="11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02"/>
        <w:gridCol w:w="12535"/>
      </w:tblGrid>
      <w:tr w:rsidR="00EC50F7" w14:paraId="04A42984" w14:textId="77777777" w:rsidTr="00E11C5F">
        <w:trPr>
          <w:trHeight w:val="397"/>
        </w:trPr>
        <w:tc>
          <w:tcPr>
            <w:tcW w:w="1302" w:type="dxa"/>
            <w:shd w:val="clear" w:color="auto" w:fill="95DCF7" w:themeFill="accent4" w:themeFillTint="66"/>
            <w:vAlign w:val="center"/>
          </w:tcPr>
          <w:p w14:paraId="7FBF2149" w14:textId="08FBE114" w:rsidR="00EC50F7" w:rsidRPr="00EC50F7" w:rsidRDefault="00EC50F7" w:rsidP="00EC50F7">
            <w:pPr>
              <w:pStyle w:val="NoSpacing"/>
              <w:rPr>
                <w:b/>
                <w:bCs/>
                <w:lang w:val="en-AU"/>
              </w:rPr>
            </w:pPr>
            <w:r w:rsidRPr="00EC50F7">
              <w:rPr>
                <w:b/>
                <w:bCs/>
                <w:lang w:val="en-AU"/>
              </w:rPr>
              <w:t>Scenario</w:t>
            </w:r>
          </w:p>
        </w:tc>
        <w:tc>
          <w:tcPr>
            <w:tcW w:w="12535" w:type="dxa"/>
            <w:shd w:val="clear" w:color="auto" w:fill="E9F7FD"/>
            <w:vAlign w:val="center"/>
          </w:tcPr>
          <w:p w14:paraId="626CD7EA" w14:textId="77777777" w:rsidR="00EC50F7" w:rsidRDefault="00EC50F7" w:rsidP="00EC50F7">
            <w:pPr>
              <w:pStyle w:val="NoSpacing"/>
              <w:rPr>
                <w:lang w:val="en-AU"/>
              </w:rPr>
            </w:pPr>
          </w:p>
        </w:tc>
      </w:tr>
    </w:tbl>
    <w:p w14:paraId="7420CD71" w14:textId="77777777" w:rsidR="00EC50F7" w:rsidRPr="00EC50F7" w:rsidRDefault="00EC50F7" w:rsidP="00EC50F7">
      <w:pPr>
        <w:pStyle w:val="NoSpacing"/>
        <w:rPr>
          <w:sz w:val="8"/>
          <w:szCs w:val="8"/>
          <w:lang w:val="en-AU"/>
        </w:rPr>
      </w:pP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10" w:type="dxa"/>
          <w:left w:w="106" w:type="dxa"/>
          <w:right w:w="89" w:type="dxa"/>
        </w:tblCellMar>
        <w:tblLook w:val="04A0" w:firstRow="1" w:lastRow="0" w:firstColumn="1" w:lastColumn="0" w:noHBand="0" w:noVBand="1"/>
      </w:tblPr>
      <w:tblGrid>
        <w:gridCol w:w="1478"/>
        <w:gridCol w:w="3233"/>
        <w:gridCol w:w="3348"/>
        <w:gridCol w:w="3039"/>
        <w:gridCol w:w="2894"/>
      </w:tblGrid>
      <w:tr w:rsidR="00E11C5F" w:rsidRPr="00170C09" w14:paraId="07227DE5" w14:textId="77777777" w:rsidTr="00732087">
        <w:trPr>
          <w:trHeight w:val="1357"/>
          <w:tblHeader/>
        </w:trPr>
        <w:tc>
          <w:tcPr>
            <w:tcW w:w="1474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CA7C4FE" w14:textId="5B02934E" w:rsidR="00E11C5F" w:rsidRPr="00170C09" w:rsidRDefault="00E11C5F" w:rsidP="00EC50F7">
            <w:pPr>
              <w:pStyle w:val="NoSpacing"/>
              <w:rPr>
                <w:lang w:val="en-AU"/>
              </w:rPr>
            </w:pPr>
          </w:p>
        </w:tc>
        <w:tc>
          <w:tcPr>
            <w:tcW w:w="322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DCF7" w:themeFill="accent4" w:themeFillTint="66"/>
          </w:tcPr>
          <w:p w14:paraId="0D5A9440" w14:textId="77777777" w:rsidR="00E11C5F" w:rsidRPr="00170C09" w:rsidRDefault="00E11C5F" w:rsidP="00732087">
            <w:pPr>
              <w:pStyle w:val="NoSpacing"/>
              <w:rPr>
                <w:lang w:val="en-AU"/>
              </w:rPr>
            </w:pPr>
            <w:r w:rsidRPr="00170C09">
              <w:rPr>
                <w:b/>
                <w:lang w:val="en-AU"/>
              </w:rPr>
              <w:t xml:space="preserve">Process </w:t>
            </w:r>
          </w:p>
          <w:p w14:paraId="6B3D0203" w14:textId="66F60702" w:rsidR="00E11C5F" w:rsidRPr="00170C09" w:rsidRDefault="00E11C5F" w:rsidP="00732087">
            <w:pPr>
              <w:pStyle w:val="NoSpacing"/>
              <w:rPr>
                <w:lang w:val="en-AU"/>
              </w:rPr>
            </w:pPr>
            <w:r w:rsidRPr="00170C09">
              <w:rPr>
                <w:i/>
                <w:lang w:val="en-AU"/>
              </w:rPr>
              <w:t>What was the process that took place at the start, middle and end of the conversation?</w:t>
            </w:r>
          </w:p>
        </w:tc>
        <w:tc>
          <w:tcPr>
            <w:tcW w:w="333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DCF7" w:themeFill="accent4" w:themeFillTint="66"/>
          </w:tcPr>
          <w:p w14:paraId="7189BEC4" w14:textId="77777777" w:rsidR="00E11C5F" w:rsidRPr="00170C09" w:rsidRDefault="00E11C5F" w:rsidP="00732087">
            <w:pPr>
              <w:pStyle w:val="NoSpacing"/>
              <w:rPr>
                <w:lang w:val="en-AU"/>
              </w:rPr>
            </w:pPr>
            <w:r w:rsidRPr="00170C09">
              <w:rPr>
                <w:b/>
                <w:lang w:val="en-AU"/>
              </w:rPr>
              <w:t xml:space="preserve">Body Language </w:t>
            </w:r>
          </w:p>
          <w:p w14:paraId="1E8320B5" w14:textId="4C686029" w:rsidR="00E11C5F" w:rsidRPr="00170C09" w:rsidRDefault="00E11C5F" w:rsidP="00732087">
            <w:pPr>
              <w:pStyle w:val="NoSpacing"/>
              <w:rPr>
                <w:lang w:val="en-AU"/>
              </w:rPr>
            </w:pPr>
            <w:r w:rsidRPr="00170C09">
              <w:rPr>
                <w:i/>
                <w:lang w:val="en-AU"/>
              </w:rPr>
              <w:t>What type of body language was used by each of the role players?</w:t>
            </w:r>
          </w:p>
        </w:tc>
        <w:tc>
          <w:tcPr>
            <w:tcW w:w="302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DCF7" w:themeFill="accent4" w:themeFillTint="66"/>
          </w:tcPr>
          <w:p w14:paraId="627B3C39" w14:textId="1FAB041B" w:rsidR="00E11C5F" w:rsidRPr="00170C09" w:rsidRDefault="00E11C5F" w:rsidP="00732087">
            <w:pPr>
              <w:pStyle w:val="NoSpacing"/>
              <w:rPr>
                <w:lang w:val="en-AU"/>
              </w:rPr>
            </w:pPr>
            <w:r w:rsidRPr="00170C09">
              <w:rPr>
                <w:b/>
                <w:lang w:val="en-AU"/>
              </w:rPr>
              <w:t>What was said exactly</w:t>
            </w:r>
            <w:r w:rsidR="00B41165">
              <w:rPr>
                <w:b/>
                <w:lang w:val="en-AU"/>
              </w:rPr>
              <w:t>?</w:t>
            </w:r>
          </w:p>
          <w:p w14:paraId="278A7DB9" w14:textId="2CC23F62" w:rsidR="00E11C5F" w:rsidRPr="00170C09" w:rsidRDefault="00E11C5F" w:rsidP="00732087">
            <w:pPr>
              <w:pStyle w:val="NoSpacing"/>
              <w:rPr>
                <w:lang w:val="en-AU"/>
              </w:rPr>
            </w:pPr>
            <w:r w:rsidRPr="00170C09">
              <w:rPr>
                <w:i/>
                <w:lang w:val="en-AU"/>
              </w:rPr>
              <w:t>Give some bullet points on key words or statements</w:t>
            </w:r>
          </w:p>
        </w:tc>
        <w:tc>
          <w:tcPr>
            <w:tcW w:w="2885" w:type="dxa"/>
            <w:tcBorders>
              <w:left w:val="single" w:sz="4" w:space="0" w:color="BFBFBF" w:themeColor="background1" w:themeShade="BF"/>
            </w:tcBorders>
            <w:shd w:val="clear" w:color="auto" w:fill="95DCF7" w:themeFill="accent4" w:themeFillTint="66"/>
          </w:tcPr>
          <w:p w14:paraId="41BA7B82" w14:textId="77777777" w:rsidR="00E11C5F" w:rsidRPr="00170C09" w:rsidRDefault="00E11C5F" w:rsidP="00732087">
            <w:pPr>
              <w:pStyle w:val="NoSpacing"/>
              <w:rPr>
                <w:lang w:val="en-AU"/>
              </w:rPr>
            </w:pPr>
            <w:r w:rsidRPr="00170C09">
              <w:rPr>
                <w:b/>
                <w:lang w:val="en-AU"/>
              </w:rPr>
              <w:t xml:space="preserve">What can be done in future? </w:t>
            </w:r>
          </w:p>
          <w:p w14:paraId="0705DE01" w14:textId="2A20F229" w:rsidR="00E11C5F" w:rsidRPr="00170C09" w:rsidRDefault="00E11C5F" w:rsidP="00732087">
            <w:pPr>
              <w:pStyle w:val="NoSpacing"/>
              <w:rPr>
                <w:lang w:val="en-AU"/>
              </w:rPr>
            </w:pPr>
            <w:r w:rsidRPr="00170C09">
              <w:rPr>
                <w:i/>
                <w:lang w:val="en-AU"/>
              </w:rPr>
              <w:t>Discuss what each role</w:t>
            </w:r>
            <w:r>
              <w:rPr>
                <w:i/>
                <w:lang w:val="en-AU"/>
              </w:rPr>
              <w:t>-</w:t>
            </w:r>
            <w:r w:rsidRPr="00170C09">
              <w:rPr>
                <w:i/>
                <w:lang w:val="en-AU"/>
              </w:rPr>
              <w:t xml:space="preserve">player could do in future </w:t>
            </w:r>
          </w:p>
        </w:tc>
      </w:tr>
      <w:tr w:rsidR="00170C09" w:rsidRPr="00170C09" w14:paraId="079C4909" w14:textId="77777777" w:rsidTr="001A60E6">
        <w:trPr>
          <w:trHeight w:val="1871"/>
        </w:trPr>
        <w:tc>
          <w:tcPr>
            <w:tcW w:w="147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7FD"/>
          </w:tcPr>
          <w:p w14:paraId="697B48EF" w14:textId="5F190805" w:rsidR="00170C09" w:rsidRPr="00170C09" w:rsidRDefault="00170C09" w:rsidP="00170C09">
            <w:pPr>
              <w:rPr>
                <w:lang w:val="en-AU"/>
              </w:rPr>
            </w:pPr>
            <w:r w:rsidRPr="00170C09">
              <w:rPr>
                <w:b/>
                <w:lang w:val="en-AU"/>
              </w:rPr>
              <w:t>Start</w:t>
            </w:r>
          </w:p>
        </w:tc>
        <w:tc>
          <w:tcPr>
            <w:tcW w:w="32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7FD"/>
          </w:tcPr>
          <w:p w14:paraId="39A9E984" w14:textId="59B0F594" w:rsidR="00170C09" w:rsidRPr="00170C09" w:rsidRDefault="00170C09" w:rsidP="00170C09">
            <w:pPr>
              <w:rPr>
                <w:lang w:val="en-AU"/>
              </w:rPr>
            </w:pPr>
          </w:p>
        </w:tc>
        <w:tc>
          <w:tcPr>
            <w:tcW w:w="33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7FD"/>
          </w:tcPr>
          <w:p w14:paraId="46704DFC" w14:textId="12DD952F" w:rsidR="00170C09" w:rsidRPr="00170C09" w:rsidRDefault="00170C09" w:rsidP="00170C09">
            <w:pPr>
              <w:rPr>
                <w:lang w:val="en-AU"/>
              </w:rPr>
            </w:pPr>
          </w:p>
        </w:tc>
        <w:tc>
          <w:tcPr>
            <w:tcW w:w="30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7FD"/>
          </w:tcPr>
          <w:p w14:paraId="5D6C9F00" w14:textId="70D0BC88" w:rsidR="00170C09" w:rsidRPr="00170C09" w:rsidRDefault="00170C09" w:rsidP="00170C09">
            <w:pPr>
              <w:rPr>
                <w:lang w:val="en-AU"/>
              </w:rPr>
            </w:pPr>
          </w:p>
        </w:tc>
        <w:tc>
          <w:tcPr>
            <w:tcW w:w="28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E9F7FD"/>
          </w:tcPr>
          <w:p w14:paraId="2B1CB6C4" w14:textId="551063C7" w:rsidR="00170C09" w:rsidRPr="00170C09" w:rsidRDefault="00170C09" w:rsidP="00170C09">
            <w:pPr>
              <w:rPr>
                <w:lang w:val="en-AU"/>
              </w:rPr>
            </w:pPr>
          </w:p>
        </w:tc>
      </w:tr>
      <w:tr w:rsidR="00170C09" w:rsidRPr="00170C09" w14:paraId="0C4B600C" w14:textId="77777777" w:rsidTr="001A60E6">
        <w:trPr>
          <w:trHeight w:val="1871"/>
        </w:trPr>
        <w:tc>
          <w:tcPr>
            <w:tcW w:w="147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CAC65B0" w14:textId="43C45C63" w:rsidR="00170C09" w:rsidRPr="00170C09" w:rsidRDefault="00170C09" w:rsidP="00170C09">
            <w:pPr>
              <w:rPr>
                <w:lang w:val="en-AU"/>
              </w:rPr>
            </w:pPr>
            <w:r w:rsidRPr="00170C09">
              <w:rPr>
                <w:b/>
                <w:lang w:val="en-AU"/>
              </w:rPr>
              <w:t>Middle</w:t>
            </w:r>
          </w:p>
        </w:tc>
        <w:tc>
          <w:tcPr>
            <w:tcW w:w="32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CC5EE25" w14:textId="1086C22B" w:rsidR="00170C09" w:rsidRPr="00170C09" w:rsidRDefault="00170C09" w:rsidP="00170C09">
            <w:pPr>
              <w:rPr>
                <w:lang w:val="en-AU"/>
              </w:rPr>
            </w:pPr>
          </w:p>
        </w:tc>
        <w:tc>
          <w:tcPr>
            <w:tcW w:w="33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04E0026" w14:textId="6C22DD0A" w:rsidR="00170C09" w:rsidRPr="00170C09" w:rsidRDefault="00170C09" w:rsidP="00170C09">
            <w:pPr>
              <w:rPr>
                <w:lang w:val="en-AU"/>
              </w:rPr>
            </w:pPr>
          </w:p>
        </w:tc>
        <w:tc>
          <w:tcPr>
            <w:tcW w:w="30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B686B46" w14:textId="06CFC771" w:rsidR="00170C09" w:rsidRPr="00170C09" w:rsidRDefault="00170C09" w:rsidP="00170C09">
            <w:pPr>
              <w:rPr>
                <w:lang w:val="en-AU"/>
              </w:rPr>
            </w:pPr>
          </w:p>
        </w:tc>
        <w:tc>
          <w:tcPr>
            <w:tcW w:w="28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FE8427B" w14:textId="74CA0FDF" w:rsidR="00170C09" w:rsidRPr="00170C09" w:rsidRDefault="00170C09" w:rsidP="00170C09">
            <w:pPr>
              <w:rPr>
                <w:lang w:val="en-AU"/>
              </w:rPr>
            </w:pPr>
          </w:p>
        </w:tc>
      </w:tr>
      <w:tr w:rsidR="00170C09" w:rsidRPr="00170C09" w14:paraId="3688D8DF" w14:textId="77777777" w:rsidTr="001A60E6">
        <w:trPr>
          <w:trHeight w:val="1871"/>
        </w:trPr>
        <w:tc>
          <w:tcPr>
            <w:tcW w:w="147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7FD"/>
          </w:tcPr>
          <w:p w14:paraId="2C65B40A" w14:textId="73A6096C" w:rsidR="00170C09" w:rsidRPr="00170C09" w:rsidRDefault="00170C09" w:rsidP="00AB48D0">
            <w:pPr>
              <w:rPr>
                <w:lang w:val="en-AU"/>
              </w:rPr>
            </w:pPr>
            <w:r w:rsidRPr="00170C09">
              <w:rPr>
                <w:b/>
                <w:lang w:val="en-AU"/>
              </w:rPr>
              <w:t>End</w:t>
            </w:r>
          </w:p>
        </w:tc>
        <w:tc>
          <w:tcPr>
            <w:tcW w:w="32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7FD"/>
          </w:tcPr>
          <w:p w14:paraId="54B8A45F" w14:textId="279A1FFA" w:rsidR="00170C09" w:rsidRPr="00170C09" w:rsidRDefault="00170C09" w:rsidP="00170C09">
            <w:pPr>
              <w:rPr>
                <w:lang w:val="en-AU"/>
              </w:rPr>
            </w:pPr>
          </w:p>
        </w:tc>
        <w:tc>
          <w:tcPr>
            <w:tcW w:w="33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7FD"/>
          </w:tcPr>
          <w:p w14:paraId="4A86A7F4" w14:textId="3D1D4984" w:rsidR="00170C09" w:rsidRPr="00170C09" w:rsidRDefault="00170C09" w:rsidP="00170C09">
            <w:pPr>
              <w:rPr>
                <w:lang w:val="en-AU"/>
              </w:rPr>
            </w:pPr>
          </w:p>
        </w:tc>
        <w:tc>
          <w:tcPr>
            <w:tcW w:w="30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7FD"/>
          </w:tcPr>
          <w:p w14:paraId="2AE61482" w14:textId="01232A60" w:rsidR="00170C09" w:rsidRPr="00170C09" w:rsidRDefault="00170C09" w:rsidP="00170C09">
            <w:pPr>
              <w:rPr>
                <w:lang w:val="en-AU"/>
              </w:rPr>
            </w:pPr>
          </w:p>
        </w:tc>
        <w:tc>
          <w:tcPr>
            <w:tcW w:w="28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E9F7FD"/>
          </w:tcPr>
          <w:p w14:paraId="57AD8309" w14:textId="1CD3B714" w:rsidR="00170C09" w:rsidRPr="00170C09" w:rsidRDefault="00170C09" w:rsidP="00170C09">
            <w:pPr>
              <w:rPr>
                <w:lang w:val="en-AU"/>
              </w:rPr>
            </w:pPr>
          </w:p>
        </w:tc>
      </w:tr>
    </w:tbl>
    <w:p w14:paraId="03E55A47" w14:textId="7E292A02" w:rsidR="00170C09" w:rsidRPr="00170C09" w:rsidRDefault="00170C09" w:rsidP="002D3DD1">
      <w:pPr>
        <w:rPr>
          <w:lang w:val="en-AU"/>
        </w:rPr>
      </w:pPr>
    </w:p>
    <w:sectPr w:rsidR="00170C09" w:rsidRPr="00170C09" w:rsidSect="002D3DD1">
      <w:footerReference w:type="even" r:id="rId15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0EBE4" w14:textId="77777777" w:rsidR="00F4672D" w:rsidRDefault="00F4672D" w:rsidP="005534DE">
      <w:r>
        <w:separator/>
      </w:r>
    </w:p>
  </w:endnote>
  <w:endnote w:type="continuationSeparator" w:id="0">
    <w:p w14:paraId="209468BD" w14:textId="77777777" w:rsidR="00F4672D" w:rsidRDefault="00F4672D" w:rsidP="0055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34EE5" w14:textId="06DF0E97" w:rsidR="000A6E81" w:rsidRPr="00B26308" w:rsidRDefault="0091183C" w:rsidP="0091183C">
    <w:pPr>
      <w:pStyle w:val="NoSpacing"/>
      <w:tabs>
        <w:tab w:val="right" w:pos="9214"/>
      </w:tabs>
    </w:pPr>
    <w:r w:rsidRPr="00B443A7">
      <w:t xml:space="preserve">Version </w:t>
    </w:r>
    <w:r>
      <w:t>2</w:t>
    </w:r>
    <w:r w:rsidRPr="00B443A7">
      <w:t>.0</w:t>
    </w:r>
    <w:r w:rsidRPr="00B443A7">
      <w:tab/>
      <w:t xml:space="preserve">Last saved </w:t>
    </w:r>
    <w:r w:rsidRPr="00B443A7">
      <w:fldChar w:fldCharType="begin"/>
    </w:r>
    <w:r w:rsidRPr="00B443A7">
      <w:instrText xml:space="preserve"> SAVEDATE  \@ "d MMMM yyyy"  \* MERGEFORMAT </w:instrText>
    </w:r>
    <w:r w:rsidRPr="00B443A7">
      <w:fldChar w:fldCharType="separate"/>
    </w:r>
    <w:r w:rsidR="007C58D8">
      <w:rPr>
        <w:noProof/>
      </w:rPr>
      <w:t>6 November 2024</w:t>
    </w:r>
    <w:r w:rsidRPr="00B443A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9F41" w14:textId="051F4542" w:rsidR="00B26308" w:rsidRPr="00B26308" w:rsidRDefault="00B26308" w:rsidP="00A557A0">
    <w:pPr>
      <w:pStyle w:val="NoSpacing"/>
      <w:tabs>
        <w:tab w:val="center" w:pos="4678"/>
        <w:tab w:val="right" w:pos="9638"/>
      </w:tabs>
    </w:pPr>
    <w:r>
      <w:tab/>
    </w:r>
    <w:r w:rsidR="0091183C">
      <w:t>Embed foundation skills in TVET</w:t>
    </w:r>
    <w:r>
      <w:tab/>
    </w:r>
    <w:r w:rsidRPr="00B443A7">
      <w:t xml:space="preserve">Page </w:t>
    </w:r>
    <w:r w:rsidRPr="00B443A7">
      <w:fldChar w:fldCharType="begin"/>
    </w:r>
    <w:r w:rsidRPr="00B443A7">
      <w:instrText>PAGE   \* MERGEFORMAT</w:instrText>
    </w:r>
    <w:r w:rsidRPr="00B443A7">
      <w:fldChar w:fldCharType="separate"/>
    </w:r>
    <w:r>
      <w:t>1</w:t>
    </w:r>
    <w:r w:rsidRPr="00B443A7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05440071"/>
      <w:docPartObj>
        <w:docPartGallery w:val="Page Numbers (Bottom of Page)"/>
        <w:docPartUnique/>
      </w:docPartObj>
    </w:sdtPr>
    <w:sdtContent>
      <w:p w14:paraId="625A0947" w14:textId="77777777" w:rsidR="00127F2E" w:rsidRDefault="00127F2E" w:rsidP="006C675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50465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322CD33" w14:textId="77777777" w:rsidR="00127F2E" w:rsidRDefault="00127F2E" w:rsidP="00127F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64EAD" w14:textId="77777777" w:rsidR="00F4672D" w:rsidRDefault="00F4672D" w:rsidP="005534DE">
      <w:r>
        <w:separator/>
      </w:r>
    </w:p>
  </w:footnote>
  <w:footnote w:type="continuationSeparator" w:id="0">
    <w:p w14:paraId="3E81C266" w14:textId="77777777" w:rsidR="00F4672D" w:rsidRDefault="00F4672D" w:rsidP="00553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24804" w14:textId="77777777" w:rsidR="00170C09" w:rsidRDefault="00170C09">
    <w:pPr>
      <w:spacing w:after="0"/>
      <w:ind w:right="63"/>
      <w:jc w:val="center"/>
    </w:pPr>
    <w:r>
      <w:rPr>
        <w:color w:val="2E5496"/>
        <w:sz w:val="28"/>
      </w:rPr>
      <w:t xml:space="preserve">Embedded Literacy and Numeracy  </w:t>
    </w:r>
  </w:p>
  <w:p w14:paraId="2601A509" w14:textId="77777777" w:rsidR="00170C09" w:rsidRDefault="00170C09">
    <w:pPr>
      <w:spacing w:after="0"/>
      <w:ind w:right="5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BC747" w14:textId="77777777" w:rsidR="00170C09" w:rsidRDefault="00170C09">
    <w:pPr>
      <w:spacing w:after="0"/>
      <w:ind w:right="63"/>
      <w:jc w:val="center"/>
    </w:pPr>
    <w:r>
      <w:rPr>
        <w:color w:val="2E5496"/>
        <w:sz w:val="28"/>
      </w:rPr>
      <w:t xml:space="preserve">Embedded Literacy and Numeracy  </w:t>
    </w:r>
  </w:p>
  <w:p w14:paraId="22A8B6A7" w14:textId="77777777" w:rsidR="00170C09" w:rsidRDefault="00170C09">
    <w:pPr>
      <w:spacing w:after="0"/>
      <w:ind w:right="5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1pXL8174YYDO3" int2:id="ckw2KIA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0BF0"/>
    <w:multiLevelType w:val="hybridMultilevel"/>
    <w:tmpl w:val="3E8C1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34519"/>
    <w:multiLevelType w:val="hybridMultilevel"/>
    <w:tmpl w:val="C2DE4348"/>
    <w:lvl w:ilvl="0" w:tplc="90C8E76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072A7"/>
    <w:multiLevelType w:val="hybridMultilevel"/>
    <w:tmpl w:val="B0AC6A5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156082" w:themeColor="accen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358C"/>
    <w:multiLevelType w:val="hybridMultilevel"/>
    <w:tmpl w:val="DADCB7A6"/>
    <w:lvl w:ilvl="0" w:tplc="5142E46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D86DCB" w:themeColor="accent5" w:themeTint="99"/>
        <w:sz w:val="22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0EAA4886"/>
    <w:multiLevelType w:val="hybridMultilevel"/>
    <w:tmpl w:val="F286AE3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57DD6"/>
    <w:multiLevelType w:val="hybridMultilevel"/>
    <w:tmpl w:val="A35A62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75663"/>
    <w:multiLevelType w:val="hybridMultilevel"/>
    <w:tmpl w:val="EA16D562"/>
    <w:lvl w:ilvl="0" w:tplc="B51A1C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96B24" w:themeColor="accent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07FAE"/>
    <w:multiLevelType w:val="hybridMultilevel"/>
    <w:tmpl w:val="B0AC6A5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156082" w:themeColor="accen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B319F"/>
    <w:multiLevelType w:val="hybridMultilevel"/>
    <w:tmpl w:val="BE624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B09E9"/>
    <w:multiLevelType w:val="hybridMultilevel"/>
    <w:tmpl w:val="F020B270"/>
    <w:lvl w:ilvl="0" w:tplc="FFFFFFFF">
      <w:start w:val="1"/>
      <w:numFmt w:val="decimal"/>
      <w:lvlText w:val="%1."/>
      <w:lvlJc w:val="left"/>
      <w:pPr>
        <w:ind w:left="773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A7DDD"/>
    <w:multiLevelType w:val="hybridMultilevel"/>
    <w:tmpl w:val="B28AE958"/>
    <w:lvl w:ilvl="0" w:tplc="52201EB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ED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B368B"/>
    <w:multiLevelType w:val="hybridMultilevel"/>
    <w:tmpl w:val="06123D94"/>
    <w:lvl w:ilvl="0" w:tplc="826CD6CC">
      <w:start w:val="1"/>
      <w:numFmt w:val="decimal"/>
      <w:lvlText w:val="%1"/>
      <w:lvlJc w:val="left"/>
      <w:pPr>
        <w:ind w:left="360" w:hanging="360"/>
      </w:pPr>
      <w:rPr>
        <w:rFonts w:ascii="Cavolini" w:hAnsi="Cavolini" w:cs="Cavolini" w:hint="default"/>
        <w:color w:val="0F4761" w:themeColor="accent1" w:themeShade="BF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FF6199"/>
    <w:multiLevelType w:val="hybridMultilevel"/>
    <w:tmpl w:val="D7927D8C"/>
    <w:lvl w:ilvl="0" w:tplc="0F50D88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0B769F" w:themeColor="accent4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72B53"/>
    <w:multiLevelType w:val="hybridMultilevel"/>
    <w:tmpl w:val="06123D94"/>
    <w:lvl w:ilvl="0" w:tplc="FFFFFFFF">
      <w:start w:val="1"/>
      <w:numFmt w:val="decimal"/>
      <w:lvlText w:val="%1"/>
      <w:lvlJc w:val="left"/>
      <w:pPr>
        <w:ind w:left="360" w:hanging="360"/>
      </w:pPr>
      <w:rPr>
        <w:rFonts w:ascii="Cavolini" w:hAnsi="Cavolini" w:cs="Cavolini" w:hint="default"/>
        <w:color w:val="0F4761" w:themeColor="accent1" w:themeShade="BF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066DE0"/>
    <w:multiLevelType w:val="hybridMultilevel"/>
    <w:tmpl w:val="F29618B6"/>
    <w:lvl w:ilvl="0" w:tplc="781A1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D8C5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A43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42F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E25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226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6E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1ED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4E3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D124F3"/>
    <w:multiLevelType w:val="hybridMultilevel"/>
    <w:tmpl w:val="4D0E6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97CB1"/>
    <w:multiLevelType w:val="hybridMultilevel"/>
    <w:tmpl w:val="DAC683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74EB5"/>
    <w:multiLevelType w:val="hybridMultilevel"/>
    <w:tmpl w:val="B0AC6A5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156082" w:themeColor="accen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D6579"/>
    <w:multiLevelType w:val="hybridMultilevel"/>
    <w:tmpl w:val="68E492A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6B569E"/>
    <w:multiLevelType w:val="hybridMultilevel"/>
    <w:tmpl w:val="35EAC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A1063"/>
    <w:multiLevelType w:val="hybridMultilevel"/>
    <w:tmpl w:val="AA945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125FE"/>
    <w:multiLevelType w:val="hybridMultilevel"/>
    <w:tmpl w:val="952426EA"/>
    <w:lvl w:ilvl="0" w:tplc="B51A1C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96B24" w:themeColor="accent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501DF"/>
    <w:multiLevelType w:val="multilevel"/>
    <w:tmpl w:val="9836E2B8"/>
    <w:lvl w:ilvl="0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21" w:hanging="511"/>
      </w:pPr>
      <w:rPr>
        <w:rFonts w:ascii="Symbol" w:hAnsi="Symbol" w:hint="default"/>
        <w:color w:val="004689"/>
      </w:rPr>
    </w:lvl>
    <w:lvl w:ilvl="2">
      <w:start w:val="1"/>
      <w:numFmt w:val="bullet"/>
      <w:lvlText w:val=""/>
      <w:lvlJc w:val="left"/>
      <w:pPr>
        <w:ind w:left="1531" w:hanging="510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2041" w:hanging="510"/>
      </w:pPr>
      <w:rPr>
        <w:rFonts w:ascii="Papyrus" w:hAnsi="Papyru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1F50E1"/>
    <w:multiLevelType w:val="hybridMultilevel"/>
    <w:tmpl w:val="3DA45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C1A90"/>
    <w:multiLevelType w:val="hybridMultilevel"/>
    <w:tmpl w:val="076E4BAA"/>
    <w:lvl w:ilvl="0" w:tplc="597C6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4761" w:themeColor="accent1" w:themeShade="BF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D2327"/>
    <w:multiLevelType w:val="multilevel"/>
    <w:tmpl w:val="78025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0805CA"/>
    <w:multiLevelType w:val="hybridMultilevel"/>
    <w:tmpl w:val="FEDAB1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94364F"/>
    <w:multiLevelType w:val="hybridMultilevel"/>
    <w:tmpl w:val="5CF49A44"/>
    <w:lvl w:ilvl="0" w:tplc="5D2E2CA4">
      <w:start w:val="1"/>
      <w:numFmt w:val="bullet"/>
      <w:pStyle w:val="ListParagraph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8" w15:restartNumberingAfterBreak="0">
    <w:nsid w:val="624A75DB"/>
    <w:multiLevelType w:val="multilevel"/>
    <w:tmpl w:val="9836E2B8"/>
    <w:lvl w:ilvl="0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21" w:hanging="511"/>
      </w:pPr>
      <w:rPr>
        <w:rFonts w:ascii="Symbol" w:hAnsi="Symbol" w:hint="default"/>
        <w:color w:val="004689"/>
      </w:rPr>
    </w:lvl>
    <w:lvl w:ilvl="2">
      <w:start w:val="1"/>
      <w:numFmt w:val="bullet"/>
      <w:lvlText w:val=""/>
      <w:lvlJc w:val="left"/>
      <w:pPr>
        <w:ind w:left="1531" w:hanging="510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2041" w:hanging="510"/>
      </w:pPr>
      <w:rPr>
        <w:rFonts w:ascii="Papyrus" w:hAnsi="Papyru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CA1AEA"/>
    <w:multiLevelType w:val="hybridMultilevel"/>
    <w:tmpl w:val="553C4336"/>
    <w:lvl w:ilvl="0" w:tplc="0F50D88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0B769F" w:themeColor="accent4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D3B89"/>
    <w:multiLevelType w:val="hybridMultilevel"/>
    <w:tmpl w:val="B1BC14FE"/>
    <w:lvl w:ilvl="0" w:tplc="D0F6247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D86DCB" w:themeColor="accent5" w:themeTint="9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563455"/>
    <w:multiLevelType w:val="hybridMultilevel"/>
    <w:tmpl w:val="C8B8D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E7129"/>
    <w:multiLevelType w:val="hybridMultilevel"/>
    <w:tmpl w:val="EEBE7DD4"/>
    <w:lvl w:ilvl="0" w:tplc="B832DA9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E97132" w:themeColor="accen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76CA5"/>
    <w:multiLevelType w:val="hybridMultilevel"/>
    <w:tmpl w:val="B0AC6A5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156082" w:themeColor="accen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B0227"/>
    <w:multiLevelType w:val="hybridMultilevel"/>
    <w:tmpl w:val="772074E6"/>
    <w:lvl w:ilvl="0" w:tplc="2138D42C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  <w:color w:val="196B24" w:themeColor="accent3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733A3BF1"/>
    <w:multiLevelType w:val="hybridMultilevel"/>
    <w:tmpl w:val="7AA232EE"/>
    <w:lvl w:ilvl="0" w:tplc="6BB6A7A0">
      <w:start w:val="1"/>
      <w:numFmt w:val="bullet"/>
      <w:lvlText w:val="ü"/>
      <w:lvlJc w:val="left"/>
      <w:pPr>
        <w:ind w:left="1021" w:hanging="511"/>
      </w:pPr>
      <w:rPr>
        <w:rFonts w:ascii="Wingdings" w:hAnsi="Wingdings" w:hint="default"/>
        <w:color w:val="388600"/>
        <w:sz w:val="22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F4761" w:themeColor="accent1" w:themeShade="BF"/>
        <w:sz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93769"/>
    <w:multiLevelType w:val="hybridMultilevel"/>
    <w:tmpl w:val="FCBAF6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8F4B38"/>
    <w:multiLevelType w:val="hybridMultilevel"/>
    <w:tmpl w:val="B0AC6A52"/>
    <w:lvl w:ilvl="0" w:tplc="34749D5C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156082" w:themeColor="accen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774C6"/>
    <w:multiLevelType w:val="hybridMultilevel"/>
    <w:tmpl w:val="38FA56CA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9" w15:restartNumberingAfterBreak="0">
    <w:nsid w:val="7ACC24A9"/>
    <w:multiLevelType w:val="hybridMultilevel"/>
    <w:tmpl w:val="73B4364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0D88A">
      <w:start w:val="1"/>
      <w:numFmt w:val="bullet"/>
      <w:lvlText w:val="►"/>
      <w:lvlJc w:val="left"/>
      <w:pPr>
        <w:ind w:left="1440" w:hanging="360"/>
      </w:pPr>
      <w:rPr>
        <w:rFonts w:ascii="Arial" w:hAnsi="Arial" w:hint="default"/>
        <w:color w:val="0B769F" w:themeColor="accent4" w:themeShade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C03D4A"/>
    <w:multiLevelType w:val="hybridMultilevel"/>
    <w:tmpl w:val="0CF2E47E"/>
    <w:lvl w:ilvl="0" w:tplc="C12EB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56082" w:themeColor="accent1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402227">
    <w:abstractNumId w:val="31"/>
  </w:num>
  <w:num w:numId="2" w16cid:durableId="1554735431">
    <w:abstractNumId w:val="9"/>
  </w:num>
  <w:num w:numId="3" w16cid:durableId="1238977682">
    <w:abstractNumId w:val="23"/>
  </w:num>
  <w:num w:numId="4" w16cid:durableId="1663968056">
    <w:abstractNumId w:val="20"/>
  </w:num>
  <w:num w:numId="5" w16cid:durableId="614362633">
    <w:abstractNumId w:val="5"/>
  </w:num>
  <w:num w:numId="6" w16cid:durableId="1857647997">
    <w:abstractNumId w:val="8"/>
  </w:num>
  <w:num w:numId="7" w16cid:durableId="2075811717">
    <w:abstractNumId w:val="15"/>
  </w:num>
  <w:num w:numId="8" w16cid:durableId="933440801">
    <w:abstractNumId w:val="1"/>
  </w:num>
  <w:num w:numId="9" w16cid:durableId="1097361122">
    <w:abstractNumId w:val="19"/>
  </w:num>
  <w:num w:numId="10" w16cid:durableId="1086925697">
    <w:abstractNumId w:val="27"/>
  </w:num>
  <w:num w:numId="11" w16cid:durableId="1654482159">
    <w:abstractNumId w:val="40"/>
  </w:num>
  <w:num w:numId="12" w16cid:durableId="335884982">
    <w:abstractNumId w:val="39"/>
  </w:num>
  <w:num w:numId="13" w16cid:durableId="1044646345">
    <w:abstractNumId w:val="11"/>
  </w:num>
  <w:num w:numId="14" w16cid:durableId="1686323011">
    <w:abstractNumId w:val="37"/>
  </w:num>
  <w:num w:numId="15" w16cid:durableId="909845686">
    <w:abstractNumId w:val="17"/>
  </w:num>
  <w:num w:numId="16" w16cid:durableId="851451695">
    <w:abstractNumId w:val="33"/>
  </w:num>
  <w:num w:numId="17" w16cid:durableId="1132165210">
    <w:abstractNumId w:val="34"/>
  </w:num>
  <w:num w:numId="18" w16cid:durableId="1085304396">
    <w:abstractNumId w:val="12"/>
  </w:num>
  <w:num w:numId="19" w16cid:durableId="1785494738">
    <w:abstractNumId w:val="30"/>
  </w:num>
  <w:num w:numId="20" w16cid:durableId="942883349">
    <w:abstractNumId w:val="32"/>
  </w:num>
  <w:num w:numId="21" w16cid:durableId="2011909884">
    <w:abstractNumId w:val="29"/>
  </w:num>
  <w:num w:numId="22" w16cid:durableId="1807621117">
    <w:abstractNumId w:val="3"/>
  </w:num>
  <w:num w:numId="23" w16cid:durableId="1522551341">
    <w:abstractNumId w:val="6"/>
  </w:num>
  <w:num w:numId="24" w16cid:durableId="705452424">
    <w:abstractNumId w:val="24"/>
  </w:num>
  <w:num w:numId="25" w16cid:durableId="971906548">
    <w:abstractNumId w:val="13"/>
  </w:num>
  <w:num w:numId="26" w16cid:durableId="1012143868">
    <w:abstractNumId w:val="2"/>
  </w:num>
  <w:num w:numId="27" w16cid:durableId="446899762">
    <w:abstractNumId w:val="7"/>
  </w:num>
  <w:num w:numId="28" w16cid:durableId="493108134">
    <w:abstractNumId w:val="0"/>
  </w:num>
  <w:num w:numId="29" w16cid:durableId="590239239">
    <w:abstractNumId w:val="14"/>
  </w:num>
  <w:num w:numId="30" w16cid:durableId="1410269513">
    <w:abstractNumId w:val="36"/>
  </w:num>
  <w:num w:numId="31" w16cid:durableId="2012445486">
    <w:abstractNumId w:val="16"/>
  </w:num>
  <w:num w:numId="32" w16cid:durableId="1883900422">
    <w:abstractNumId w:val="10"/>
  </w:num>
  <w:num w:numId="33" w16cid:durableId="1898009932">
    <w:abstractNumId w:val="4"/>
  </w:num>
  <w:num w:numId="34" w16cid:durableId="1360206175">
    <w:abstractNumId w:val="35"/>
  </w:num>
  <w:num w:numId="35" w16cid:durableId="537474723">
    <w:abstractNumId w:val="22"/>
  </w:num>
  <w:num w:numId="36" w16cid:durableId="1318533069">
    <w:abstractNumId w:val="28"/>
  </w:num>
  <w:num w:numId="37" w16cid:durableId="805051576">
    <w:abstractNumId w:val="38"/>
  </w:num>
  <w:num w:numId="38" w16cid:durableId="2030179798">
    <w:abstractNumId w:val="26"/>
  </w:num>
  <w:num w:numId="39" w16cid:durableId="1992634936">
    <w:abstractNumId w:val="21"/>
  </w:num>
  <w:num w:numId="40" w16cid:durableId="1353917658">
    <w:abstractNumId w:val="18"/>
  </w:num>
  <w:num w:numId="41" w16cid:durableId="996962252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89"/>
    <w:rsid w:val="000009CB"/>
    <w:rsid w:val="00001E0D"/>
    <w:rsid w:val="00003B2C"/>
    <w:rsid w:val="00010E9A"/>
    <w:rsid w:val="00023EA3"/>
    <w:rsid w:val="00025C48"/>
    <w:rsid w:val="000358CD"/>
    <w:rsid w:val="0004077A"/>
    <w:rsid w:val="00041E91"/>
    <w:rsid w:val="000439F5"/>
    <w:rsid w:val="00044713"/>
    <w:rsid w:val="000456C7"/>
    <w:rsid w:val="00045ABD"/>
    <w:rsid w:val="00045BFC"/>
    <w:rsid w:val="00071932"/>
    <w:rsid w:val="000746D7"/>
    <w:rsid w:val="000822CE"/>
    <w:rsid w:val="000836E1"/>
    <w:rsid w:val="00094619"/>
    <w:rsid w:val="00097312"/>
    <w:rsid w:val="000A2F57"/>
    <w:rsid w:val="000A5375"/>
    <w:rsid w:val="000A5DF2"/>
    <w:rsid w:val="000A6E81"/>
    <w:rsid w:val="000A6F48"/>
    <w:rsid w:val="000A71FB"/>
    <w:rsid w:val="000B6562"/>
    <w:rsid w:val="000C25C2"/>
    <w:rsid w:val="000D0E0A"/>
    <w:rsid w:val="000D1864"/>
    <w:rsid w:val="000D1D3B"/>
    <w:rsid w:val="000D42D6"/>
    <w:rsid w:val="000E3EA6"/>
    <w:rsid w:val="000E4829"/>
    <w:rsid w:val="000E4F08"/>
    <w:rsid w:val="000E69C8"/>
    <w:rsid w:val="000E6DA0"/>
    <w:rsid w:val="000F163F"/>
    <w:rsid w:val="000F3DC6"/>
    <w:rsid w:val="000F463A"/>
    <w:rsid w:val="000F4D6A"/>
    <w:rsid w:val="0010117A"/>
    <w:rsid w:val="00103D24"/>
    <w:rsid w:val="00104B27"/>
    <w:rsid w:val="00106B2C"/>
    <w:rsid w:val="00110E78"/>
    <w:rsid w:val="00116DA6"/>
    <w:rsid w:val="00120A92"/>
    <w:rsid w:val="00127F2E"/>
    <w:rsid w:val="001368CC"/>
    <w:rsid w:val="0014048A"/>
    <w:rsid w:val="001412DB"/>
    <w:rsid w:val="001442F1"/>
    <w:rsid w:val="001460C0"/>
    <w:rsid w:val="00146566"/>
    <w:rsid w:val="001477B5"/>
    <w:rsid w:val="00152D0A"/>
    <w:rsid w:val="00153E8E"/>
    <w:rsid w:val="00160617"/>
    <w:rsid w:val="00161B0C"/>
    <w:rsid w:val="00167997"/>
    <w:rsid w:val="00170C09"/>
    <w:rsid w:val="00173658"/>
    <w:rsid w:val="00177906"/>
    <w:rsid w:val="001806BF"/>
    <w:rsid w:val="00182D89"/>
    <w:rsid w:val="00191FB0"/>
    <w:rsid w:val="001961FE"/>
    <w:rsid w:val="00196C32"/>
    <w:rsid w:val="001A60E6"/>
    <w:rsid w:val="001A7BD8"/>
    <w:rsid w:val="001B321D"/>
    <w:rsid w:val="001B4A77"/>
    <w:rsid w:val="001C5E7C"/>
    <w:rsid w:val="001C740A"/>
    <w:rsid w:val="001D3BEC"/>
    <w:rsid w:val="001E1696"/>
    <w:rsid w:val="001F18E7"/>
    <w:rsid w:val="001F45A9"/>
    <w:rsid w:val="001F46BF"/>
    <w:rsid w:val="001F587F"/>
    <w:rsid w:val="001F6F7E"/>
    <w:rsid w:val="002039FF"/>
    <w:rsid w:val="00221028"/>
    <w:rsid w:val="002233EC"/>
    <w:rsid w:val="002249CD"/>
    <w:rsid w:val="00227CDE"/>
    <w:rsid w:val="0023083E"/>
    <w:rsid w:val="00232713"/>
    <w:rsid w:val="00233ACA"/>
    <w:rsid w:val="00234337"/>
    <w:rsid w:val="00234474"/>
    <w:rsid w:val="00255298"/>
    <w:rsid w:val="00257C7A"/>
    <w:rsid w:val="00261B36"/>
    <w:rsid w:val="00264B9D"/>
    <w:rsid w:val="002656A2"/>
    <w:rsid w:val="00265956"/>
    <w:rsid w:val="00270439"/>
    <w:rsid w:val="00270C3D"/>
    <w:rsid w:val="00280B23"/>
    <w:rsid w:val="00280E45"/>
    <w:rsid w:val="0029395A"/>
    <w:rsid w:val="00294A9D"/>
    <w:rsid w:val="002A0D1A"/>
    <w:rsid w:val="002B02B9"/>
    <w:rsid w:val="002B0930"/>
    <w:rsid w:val="002B107C"/>
    <w:rsid w:val="002B3779"/>
    <w:rsid w:val="002B552F"/>
    <w:rsid w:val="002B7470"/>
    <w:rsid w:val="002C0373"/>
    <w:rsid w:val="002D1278"/>
    <w:rsid w:val="002D3DD1"/>
    <w:rsid w:val="002D4AD6"/>
    <w:rsid w:val="002E14C2"/>
    <w:rsid w:val="002E5EB5"/>
    <w:rsid w:val="002F0387"/>
    <w:rsid w:val="002F09E8"/>
    <w:rsid w:val="002F1B8A"/>
    <w:rsid w:val="002F4341"/>
    <w:rsid w:val="002F558E"/>
    <w:rsid w:val="00301AAA"/>
    <w:rsid w:val="0031386B"/>
    <w:rsid w:val="00317417"/>
    <w:rsid w:val="003238FE"/>
    <w:rsid w:val="00326F78"/>
    <w:rsid w:val="00326FD2"/>
    <w:rsid w:val="00334896"/>
    <w:rsid w:val="00340637"/>
    <w:rsid w:val="0034167B"/>
    <w:rsid w:val="003544F8"/>
    <w:rsid w:val="00356F52"/>
    <w:rsid w:val="0036540A"/>
    <w:rsid w:val="00370BA5"/>
    <w:rsid w:val="003734A1"/>
    <w:rsid w:val="003738DE"/>
    <w:rsid w:val="0037783B"/>
    <w:rsid w:val="00387C34"/>
    <w:rsid w:val="003959B0"/>
    <w:rsid w:val="003A481C"/>
    <w:rsid w:val="003A6347"/>
    <w:rsid w:val="003C34D9"/>
    <w:rsid w:val="003C3689"/>
    <w:rsid w:val="003C5A1E"/>
    <w:rsid w:val="003C70C6"/>
    <w:rsid w:val="003D04F0"/>
    <w:rsid w:val="003D7CA8"/>
    <w:rsid w:val="003E0150"/>
    <w:rsid w:val="003E48AA"/>
    <w:rsid w:val="003E700A"/>
    <w:rsid w:val="003F0349"/>
    <w:rsid w:val="003F1CA9"/>
    <w:rsid w:val="003F379F"/>
    <w:rsid w:val="004060C1"/>
    <w:rsid w:val="00412E0A"/>
    <w:rsid w:val="004134BF"/>
    <w:rsid w:val="00413B9B"/>
    <w:rsid w:val="0041629E"/>
    <w:rsid w:val="0042194A"/>
    <w:rsid w:val="004223FD"/>
    <w:rsid w:val="00425F8F"/>
    <w:rsid w:val="0042783C"/>
    <w:rsid w:val="00427ADA"/>
    <w:rsid w:val="00435790"/>
    <w:rsid w:val="00437AC0"/>
    <w:rsid w:val="00446AE9"/>
    <w:rsid w:val="00447960"/>
    <w:rsid w:val="00461820"/>
    <w:rsid w:val="0046214B"/>
    <w:rsid w:val="00462CD8"/>
    <w:rsid w:val="00462F07"/>
    <w:rsid w:val="00466CC3"/>
    <w:rsid w:val="00472309"/>
    <w:rsid w:val="004816FB"/>
    <w:rsid w:val="00487AE4"/>
    <w:rsid w:val="00490FF4"/>
    <w:rsid w:val="004913D8"/>
    <w:rsid w:val="00491683"/>
    <w:rsid w:val="004A0E62"/>
    <w:rsid w:val="004A17FC"/>
    <w:rsid w:val="004A4F44"/>
    <w:rsid w:val="004A681F"/>
    <w:rsid w:val="004B0122"/>
    <w:rsid w:val="004B471B"/>
    <w:rsid w:val="004B4B43"/>
    <w:rsid w:val="004B51DE"/>
    <w:rsid w:val="004C40FF"/>
    <w:rsid w:val="004D3FA5"/>
    <w:rsid w:val="004D66F1"/>
    <w:rsid w:val="004E204C"/>
    <w:rsid w:val="004E32F0"/>
    <w:rsid w:val="004E4666"/>
    <w:rsid w:val="004E4E0F"/>
    <w:rsid w:val="004E65D8"/>
    <w:rsid w:val="004E7396"/>
    <w:rsid w:val="004F31D3"/>
    <w:rsid w:val="004F49E9"/>
    <w:rsid w:val="004F69CF"/>
    <w:rsid w:val="004F741E"/>
    <w:rsid w:val="00500465"/>
    <w:rsid w:val="0050294F"/>
    <w:rsid w:val="00503CFB"/>
    <w:rsid w:val="00507241"/>
    <w:rsid w:val="005201A6"/>
    <w:rsid w:val="00524192"/>
    <w:rsid w:val="005273DD"/>
    <w:rsid w:val="00532DFB"/>
    <w:rsid w:val="005337D5"/>
    <w:rsid w:val="00535D5F"/>
    <w:rsid w:val="00543111"/>
    <w:rsid w:val="0054373F"/>
    <w:rsid w:val="00543E3B"/>
    <w:rsid w:val="00550465"/>
    <w:rsid w:val="005534DE"/>
    <w:rsid w:val="00557DC7"/>
    <w:rsid w:val="00566C54"/>
    <w:rsid w:val="005713A8"/>
    <w:rsid w:val="0057484D"/>
    <w:rsid w:val="00577B1D"/>
    <w:rsid w:val="005932DE"/>
    <w:rsid w:val="005A785F"/>
    <w:rsid w:val="005B3167"/>
    <w:rsid w:val="005B6E2A"/>
    <w:rsid w:val="005C7082"/>
    <w:rsid w:val="005D0D6A"/>
    <w:rsid w:val="005D4D8A"/>
    <w:rsid w:val="005E2AB3"/>
    <w:rsid w:val="005F2EFD"/>
    <w:rsid w:val="005F759F"/>
    <w:rsid w:val="006061E3"/>
    <w:rsid w:val="00617FE1"/>
    <w:rsid w:val="00620C84"/>
    <w:rsid w:val="00624E3B"/>
    <w:rsid w:val="00627E16"/>
    <w:rsid w:val="00635A1C"/>
    <w:rsid w:val="00640195"/>
    <w:rsid w:val="00653BB9"/>
    <w:rsid w:val="00664EB0"/>
    <w:rsid w:val="00667848"/>
    <w:rsid w:val="00674ED5"/>
    <w:rsid w:val="0068717A"/>
    <w:rsid w:val="00693476"/>
    <w:rsid w:val="00694919"/>
    <w:rsid w:val="006B04AF"/>
    <w:rsid w:val="006B0CB6"/>
    <w:rsid w:val="006B2AE3"/>
    <w:rsid w:val="006C0D1E"/>
    <w:rsid w:val="006C50E2"/>
    <w:rsid w:val="006D66D6"/>
    <w:rsid w:val="006E3E41"/>
    <w:rsid w:val="006E4334"/>
    <w:rsid w:val="006E7F37"/>
    <w:rsid w:val="006F18FB"/>
    <w:rsid w:val="006F240A"/>
    <w:rsid w:val="006F34D0"/>
    <w:rsid w:val="007057D4"/>
    <w:rsid w:val="00706E78"/>
    <w:rsid w:val="007075E5"/>
    <w:rsid w:val="007103D8"/>
    <w:rsid w:val="007125E3"/>
    <w:rsid w:val="00714BED"/>
    <w:rsid w:val="00714C14"/>
    <w:rsid w:val="007171BD"/>
    <w:rsid w:val="00722436"/>
    <w:rsid w:val="007232E4"/>
    <w:rsid w:val="007271CC"/>
    <w:rsid w:val="00730CD0"/>
    <w:rsid w:val="00731403"/>
    <w:rsid w:val="00731FC8"/>
    <w:rsid w:val="00732087"/>
    <w:rsid w:val="0073309E"/>
    <w:rsid w:val="00740D3C"/>
    <w:rsid w:val="007417F1"/>
    <w:rsid w:val="007469B9"/>
    <w:rsid w:val="00747CC0"/>
    <w:rsid w:val="00751BF3"/>
    <w:rsid w:val="00756B64"/>
    <w:rsid w:val="00757C48"/>
    <w:rsid w:val="00760F4F"/>
    <w:rsid w:val="00763EC0"/>
    <w:rsid w:val="0076609F"/>
    <w:rsid w:val="00772DF0"/>
    <w:rsid w:val="0077610B"/>
    <w:rsid w:val="007940B1"/>
    <w:rsid w:val="00796611"/>
    <w:rsid w:val="007A3ED5"/>
    <w:rsid w:val="007A4BA0"/>
    <w:rsid w:val="007A5D65"/>
    <w:rsid w:val="007A5F8C"/>
    <w:rsid w:val="007B263D"/>
    <w:rsid w:val="007B62A8"/>
    <w:rsid w:val="007C07D7"/>
    <w:rsid w:val="007C1D3C"/>
    <w:rsid w:val="007C58D8"/>
    <w:rsid w:val="007C660C"/>
    <w:rsid w:val="007D69FE"/>
    <w:rsid w:val="007F50E9"/>
    <w:rsid w:val="008004F9"/>
    <w:rsid w:val="008054D1"/>
    <w:rsid w:val="00806E3E"/>
    <w:rsid w:val="00821529"/>
    <w:rsid w:val="00822378"/>
    <w:rsid w:val="008247F7"/>
    <w:rsid w:val="008351DA"/>
    <w:rsid w:val="008357E2"/>
    <w:rsid w:val="008365B3"/>
    <w:rsid w:val="00837E1B"/>
    <w:rsid w:val="008410A3"/>
    <w:rsid w:val="008435D1"/>
    <w:rsid w:val="008450B0"/>
    <w:rsid w:val="00847340"/>
    <w:rsid w:val="008507C7"/>
    <w:rsid w:val="00854202"/>
    <w:rsid w:val="008549C6"/>
    <w:rsid w:val="00857D42"/>
    <w:rsid w:val="008617A9"/>
    <w:rsid w:val="00861806"/>
    <w:rsid w:val="00867EEA"/>
    <w:rsid w:val="0087010C"/>
    <w:rsid w:val="0088092F"/>
    <w:rsid w:val="00882318"/>
    <w:rsid w:val="00890950"/>
    <w:rsid w:val="00891103"/>
    <w:rsid w:val="00891C81"/>
    <w:rsid w:val="0089250F"/>
    <w:rsid w:val="008A25A6"/>
    <w:rsid w:val="008B1AB3"/>
    <w:rsid w:val="008B2696"/>
    <w:rsid w:val="008B309D"/>
    <w:rsid w:val="008B6873"/>
    <w:rsid w:val="008C2E48"/>
    <w:rsid w:val="008C7D1F"/>
    <w:rsid w:val="008D232C"/>
    <w:rsid w:val="008D2B35"/>
    <w:rsid w:val="008D6E59"/>
    <w:rsid w:val="008E06C7"/>
    <w:rsid w:val="008E06CD"/>
    <w:rsid w:val="008E1CD1"/>
    <w:rsid w:val="008E1D41"/>
    <w:rsid w:val="008E30DB"/>
    <w:rsid w:val="008E3B54"/>
    <w:rsid w:val="008E46E8"/>
    <w:rsid w:val="008E6BD9"/>
    <w:rsid w:val="008F397D"/>
    <w:rsid w:val="008F446D"/>
    <w:rsid w:val="008F6C40"/>
    <w:rsid w:val="00902105"/>
    <w:rsid w:val="00903682"/>
    <w:rsid w:val="00903C6D"/>
    <w:rsid w:val="009078A2"/>
    <w:rsid w:val="009110D9"/>
    <w:rsid w:val="0091183C"/>
    <w:rsid w:val="009124C8"/>
    <w:rsid w:val="00926A15"/>
    <w:rsid w:val="00930A94"/>
    <w:rsid w:val="00940358"/>
    <w:rsid w:val="009461D0"/>
    <w:rsid w:val="0095201A"/>
    <w:rsid w:val="009547A0"/>
    <w:rsid w:val="0095591F"/>
    <w:rsid w:val="009635D0"/>
    <w:rsid w:val="00964BA5"/>
    <w:rsid w:val="00965032"/>
    <w:rsid w:val="009714D2"/>
    <w:rsid w:val="00976431"/>
    <w:rsid w:val="009820EC"/>
    <w:rsid w:val="00984871"/>
    <w:rsid w:val="009857FE"/>
    <w:rsid w:val="00986CC1"/>
    <w:rsid w:val="0099026D"/>
    <w:rsid w:val="00990E11"/>
    <w:rsid w:val="00991F1A"/>
    <w:rsid w:val="00992AC5"/>
    <w:rsid w:val="00997BE5"/>
    <w:rsid w:val="00997D69"/>
    <w:rsid w:val="009A3BE3"/>
    <w:rsid w:val="009A41FB"/>
    <w:rsid w:val="009A48DC"/>
    <w:rsid w:val="009C0778"/>
    <w:rsid w:val="009C0D39"/>
    <w:rsid w:val="009C1A03"/>
    <w:rsid w:val="009C2490"/>
    <w:rsid w:val="009C506C"/>
    <w:rsid w:val="009D59A5"/>
    <w:rsid w:val="009D62ED"/>
    <w:rsid w:val="009F2DA1"/>
    <w:rsid w:val="009F5D7A"/>
    <w:rsid w:val="009F642D"/>
    <w:rsid w:val="00A0280B"/>
    <w:rsid w:val="00A03465"/>
    <w:rsid w:val="00A07EC0"/>
    <w:rsid w:val="00A07FE8"/>
    <w:rsid w:val="00A11EFB"/>
    <w:rsid w:val="00A13C8B"/>
    <w:rsid w:val="00A16879"/>
    <w:rsid w:val="00A17617"/>
    <w:rsid w:val="00A2191B"/>
    <w:rsid w:val="00A25EC5"/>
    <w:rsid w:val="00A30E30"/>
    <w:rsid w:val="00A36E73"/>
    <w:rsid w:val="00A467F9"/>
    <w:rsid w:val="00A47996"/>
    <w:rsid w:val="00A501CE"/>
    <w:rsid w:val="00A5089D"/>
    <w:rsid w:val="00A557A0"/>
    <w:rsid w:val="00A6041D"/>
    <w:rsid w:val="00A60590"/>
    <w:rsid w:val="00A627B5"/>
    <w:rsid w:val="00A63656"/>
    <w:rsid w:val="00A6401C"/>
    <w:rsid w:val="00A665AB"/>
    <w:rsid w:val="00A67C15"/>
    <w:rsid w:val="00A70A41"/>
    <w:rsid w:val="00A764CB"/>
    <w:rsid w:val="00A769B2"/>
    <w:rsid w:val="00A76BF0"/>
    <w:rsid w:val="00A84321"/>
    <w:rsid w:val="00A84A78"/>
    <w:rsid w:val="00A87A4B"/>
    <w:rsid w:val="00A9370D"/>
    <w:rsid w:val="00A95774"/>
    <w:rsid w:val="00A95C39"/>
    <w:rsid w:val="00A96B76"/>
    <w:rsid w:val="00A96D1D"/>
    <w:rsid w:val="00AA135E"/>
    <w:rsid w:val="00AA1FC2"/>
    <w:rsid w:val="00AA1FF2"/>
    <w:rsid w:val="00AA2BC8"/>
    <w:rsid w:val="00AA4D91"/>
    <w:rsid w:val="00AB0F54"/>
    <w:rsid w:val="00AB198C"/>
    <w:rsid w:val="00AB23FC"/>
    <w:rsid w:val="00AB48D0"/>
    <w:rsid w:val="00AB5F37"/>
    <w:rsid w:val="00AD1013"/>
    <w:rsid w:val="00AD3F14"/>
    <w:rsid w:val="00AD40EB"/>
    <w:rsid w:val="00AE30B6"/>
    <w:rsid w:val="00AE45B6"/>
    <w:rsid w:val="00AE5430"/>
    <w:rsid w:val="00AE5F1E"/>
    <w:rsid w:val="00AF7D1E"/>
    <w:rsid w:val="00B027B7"/>
    <w:rsid w:val="00B04FFE"/>
    <w:rsid w:val="00B06F64"/>
    <w:rsid w:val="00B074B3"/>
    <w:rsid w:val="00B212B5"/>
    <w:rsid w:val="00B24154"/>
    <w:rsid w:val="00B26308"/>
    <w:rsid w:val="00B26980"/>
    <w:rsid w:val="00B272EC"/>
    <w:rsid w:val="00B3151D"/>
    <w:rsid w:val="00B35322"/>
    <w:rsid w:val="00B41165"/>
    <w:rsid w:val="00B466FD"/>
    <w:rsid w:val="00B468FA"/>
    <w:rsid w:val="00B50FC1"/>
    <w:rsid w:val="00B56A7D"/>
    <w:rsid w:val="00B64BA9"/>
    <w:rsid w:val="00B66813"/>
    <w:rsid w:val="00B67AE9"/>
    <w:rsid w:val="00B75DBE"/>
    <w:rsid w:val="00B8150F"/>
    <w:rsid w:val="00B84CFC"/>
    <w:rsid w:val="00B865D1"/>
    <w:rsid w:val="00B87BDE"/>
    <w:rsid w:val="00B92B26"/>
    <w:rsid w:val="00BA2EE0"/>
    <w:rsid w:val="00BB21DB"/>
    <w:rsid w:val="00BB2DC3"/>
    <w:rsid w:val="00BC3EF1"/>
    <w:rsid w:val="00BD7F15"/>
    <w:rsid w:val="00BE3217"/>
    <w:rsid w:val="00BE5B96"/>
    <w:rsid w:val="00BF0C4C"/>
    <w:rsid w:val="00BF1B7F"/>
    <w:rsid w:val="00BF1E3B"/>
    <w:rsid w:val="00BF21C4"/>
    <w:rsid w:val="00BF6D5E"/>
    <w:rsid w:val="00BF7020"/>
    <w:rsid w:val="00C00226"/>
    <w:rsid w:val="00C02422"/>
    <w:rsid w:val="00C03D00"/>
    <w:rsid w:val="00C06B1A"/>
    <w:rsid w:val="00C13767"/>
    <w:rsid w:val="00C14AE6"/>
    <w:rsid w:val="00C165E6"/>
    <w:rsid w:val="00C274EA"/>
    <w:rsid w:val="00C32107"/>
    <w:rsid w:val="00C3257D"/>
    <w:rsid w:val="00C33E0F"/>
    <w:rsid w:val="00C439E4"/>
    <w:rsid w:val="00C451AB"/>
    <w:rsid w:val="00C46029"/>
    <w:rsid w:val="00C465FD"/>
    <w:rsid w:val="00C47D0A"/>
    <w:rsid w:val="00C531A7"/>
    <w:rsid w:val="00C5361C"/>
    <w:rsid w:val="00C5641B"/>
    <w:rsid w:val="00C62213"/>
    <w:rsid w:val="00C62BEF"/>
    <w:rsid w:val="00C70799"/>
    <w:rsid w:val="00C741C8"/>
    <w:rsid w:val="00C74D52"/>
    <w:rsid w:val="00C80212"/>
    <w:rsid w:val="00C84426"/>
    <w:rsid w:val="00C84670"/>
    <w:rsid w:val="00C95B3A"/>
    <w:rsid w:val="00C97A5E"/>
    <w:rsid w:val="00CA1992"/>
    <w:rsid w:val="00CA25DF"/>
    <w:rsid w:val="00CA5450"/>
    <w:rsid w:val="00CA6278"/>
    <w:rsid w:val="00CB4BED"/>
    <w:rsid w:val="00CB5E24"/>
    <w:rsid w:val="00CB73FC"/>
    <w:rsid w:val="00CD4F3A"/>
    <w:rsid w:val="00CD626C"/>
    <w:rsid w:val="00CE109B"/>
    <w:rsid w:val="00CE380F"/>
    <w:rsid w:val="00CE7AAA"/>
    <w:rsid w:val="00CF10A4"/>
    <w:rsid w:val="00CF4211"/>
    <w:rsid w:val="00CF64A0"/>
    <w:rsid w:val="00CF79A8"/>
    <w:rsid w:val="00D00673"/>
    <w:rsid w:val="00D01627"/>
    <w:rsid w:val="00D05E42"/>
    <w:rsid w:val="00D14260"/>
    <w:rsid w:val="00D16E80"/>
    <w:rsid w:val="00D23F3F"/>
    <w:rsid w:val="00D24444"/>
    <w:rsid w:val="00D3606F"/>
    <w:rsid w:val="00D4172F"/>
    <w:rsid w:val="00D42E1F"/>
    <w:rsid w:val="00D443A7"/>
    <w:rsid w:val="00D56287"/>
    <w:rsid w:val="00D56A93"/>
    <w:rsid w:val="00D57A61"/>
    <w:rsid w:val="00D622C4"/>
    <w:rsid w:val="00D80289"/>
    <w:rsid w:val="00D83BAD"/>
    <w:rsid w:val="00D85B14"/>
    <w:rsid w:val="00D97C5B"/>
    <w:rsid w:val="00DA5318"/>
    <w:rsid w:val="00DB04AA"/>
    <w:rsid w:val="00DB220E"/>
    <w:rsid w:val="00DB48D6"/>
    <w:rsid w:val="00DB7B54"/>
    <w:rsid w:val="00DC7937"/>
    <w:rsid w:val="00DD2F79"/>
    <w:rsid w:val="00DD5368"/>
    <w:rsid w:val="00DF0096"/>
    <w:rsid w:val="00DF0376"/>
    <w:rsid w:val="00DF0859"/>
    <w:rsid w:val="00DF1717"/>
    <w:rsid w:val="00DF2611"/>
    <w:rsid w:val="00DF5DC6"/>
    <w:rsid w:val="00DF63AF"/>
    <w:rsid w:val="00DF658C"/>
    <w:rsid w:val="00E05246"/>
    <w:rsid w:val="00E11C5F"/>
    <w:rsid w:val="00E141F4"/>
    <w:rsid w:val="00E24BC9"/>
    <w:rsid w:val="00E24C5C"/>
    <w:rsid w:val="00E267A3"/>
    <w:rsid w:val="00E320D4"/>
    <w:rsid w:val="00E34D25"/>
    <w:rsid w:val="00E35D2B"/>
    <w:rsid w:val="00E365BA"/>
    <w:rsid w:val="00E3771D"/>
    <w:rsid w:val="00E40D6F"/>
    <w:rsid w:val="00E40D8B"/>
    <w:rsid w:val="00E41519"/>
    <w:rsid w:val="00E42D88"/>
    <w:rsid w:val="00E4504F"/>
    <w:rsid w:val="00E4574F"/>
    <w:rsid w:val="00E4646C"/>
    <w:rsid w:val="00E52976"/>
    <w:rsid w:val="00E5459B"/>
    <w:rsid w:val="00E55826"/>
    <w:rsid w:val="00E55D42"/>
    <w:rsid w:val="00E63606"/>
    <w:rsid w:val="00E661D8"/>
    <w:rsid w:val="00E7203D"/>
    <w:rsid w:val="00E721BA"/>
    <w:rsid w:val="00E72944"/>
    <w:rsid w:val="00E76039"/>
    <w:rsid w:val="00E80E49"/>
    <w:rsid w:val="00E814FD"/>
    <w:rsid w:val="00E85934"/>
    <w:rsid w:val="00E90159"/>
    <w:rsid w:val="00E90ADC"/>
    <w:rsid w:val="00EA2DAC"/>
    <w:rsid w:val="00EA675A"/>
    <w:rsid w:val="00EA6ED6"/>
    <w:rsid w:val="00EA6F9B"/>
    <w:rsid w:val="00EB059E"/>
    <w:rsid w:val="00EB07AB"/>
    <w:rsid w:val="00EB1EDD"/>
    <w:rsid w:val="00EB22E2"/>
    <w:rsid w:val="00EB24E1"/>
    <w:rsid w:val="00EB28B5"/>
    <w:rsid w:val="00EB42E2"/>
    <w:rsid w:val="00EB56EC"/>
    <w:rsid w:val="00EC50F7"/>
    <w:rsid w:val="00EC7FF1"/>
    <w:rsid w:val="00ED0DD1"/>
    <w:rsid w:val="00ED25F8"/>
    <w:rsid w:val="00EE00A9"/>
    <w:rsid w:val="00EE4932"/>
    <w:rsid w:val="00EE4936"/>
    <w:rsid w:val="00EE6240"/>
    <w:rsid w:val="00EE63D6"/>
    <w:rsid w:val="00EF3526"/>
    <w:rsid w:val="00EF5C66"/>
    <w:rsid w:val="00F0175B"/>
    <w:rsid w:val="00F020E4"/>
    <w:rsid w:val="00F02FCF"/>
    <w:rsid w:val="00F03247"/>
    <w:rsid w:val="00F040CB"/>
    <w:rsid w:val="00F0639A"/>
    <w:rsid w:val="00F12686"/>
    <w:rsid w:val="00F207CB"/>
    <w:rsid w:val="00F23F5E"/>
    <w:rsid w:val="00F36078"/>
    <w:rsid w:val="00F37116"/>
    <w:rsid w:val="00F4672D"/>
    <w:rsid w:val="00F46A0B"/>
    <w:rsid w:val="00F6293D"/>
    <w:rsid w:val="00F76B1D"/>
    <w:rsid w:val="00F83B75"/>
    <w:rsid w:val="00F848D7"/>
    <w:rsid w:val="00F865DD"/>
    <w:rsid w:val="00F87986"/>
    <w:rsid w:val="00F92C01"/>
    <w:rsid w:val="00F95685"/>
    <w:rsid w:val="00FA5C98"/>
    <w:rsid w:val="00FB0D19"/>
    <w:rsid w:val="00FB1C25"/>
    <w:rsid w:val="00FB2B6D"/>
    <w:rsid w:val="00FB6E8E"/>
    <w:rsid w:val="00FC2669"/>
    <w:rsid w:val="00FC2A7E"/>
    <w:rsid w:val="00FC4445"/>
    <w:rsid w:val="00FC7A54"/>
    <w:rsid w:val="00FC7E46"/>
    <w:rsid w:val="00FD0AC7"/>
    <w:rsid w:val="00FD4898"/>
    <w:rsid w:val="00FE1E39"/>
    <w:rsid w:val="00FE2B0E"/>
    <w:rsid w:val="00FE3B2F"/>
    <w:rsid w:val="00FE4A01"/>
    <w:rsid w:val="00FE4F36"/>
    <w:rsid w:val="00FE7421"/>
    <w:rsid w:val="00FF2A27"/>
    <w:rsid w:val="00FF37DF"/>
    <w:rsid w:val="08551210"/>
    <w:rsid w:val="088738C7"/>
    <w:rsid w:val="08C556DF"/>
    <w:rsid w:val="08D32365"/>
    <w:rsid w:val="0A606AFE"/>
    <w:rsid w:val="1092B28E"/>
    <w:rsid w:val="16373C67"/>
    <w:rsid w:val="18B2BA33"/>
    <w:rsid w:val="18DE9244"/>
    <w:rsid w:val="1CD0B6F1"/>
    <w:rsid w:val="1E8C996E"/>
    <w:rsid w:val="236D6618"/>
    <w:rsid w:val="2BBF9CCB"/>
    <w:rsid w:val="2D417258"/>
    <w:rsid w:val="2F2DE99A"/>
    <w:rsid w:val="2F75883D"/>
    <w:rsid w:val="30A8BB50"/>
    <w:rsid w:val="326DE5F1"/>
    <w:rsid w:val="379F01EA"/>
    <w:rsid w:val="388B6938"/>
    <w:rsid w:val="389D49F9"/>
    <w:rsid w:val="3AC95C43"/>
    <w:rsid w:val="3ADD0E68"/>
    <w:rsid w:val="3BF8F499"/>
    <w:rsid w:val="3C1C13AE"/>
    <w:rsid w:val="3D29BF49"/>
    <w:rsid w:val="3E3E05A0"/>
    <w:rsid w:val="3F0712D2"/>
    <w:rsid w:val="417FD5D8"/>
    <w:rsid w:val="41F64D5D"/>
    <w:rsid w:val="4B2E2ACD"/>
    <w:rsid w:val="4C1CFC56"/>
    <w:rsid w:val="4D94156F"/>
    <w:rsid w:val="4DEDF7A4"/>
    <w:rsid w:val="4FB01AA3"/>
    <w:rsid w:val="527BA39F"/>
    <w:rsid w:val="594EC9D4"/>
    <w:rsid w:val="5BA9E9F6"/>
    <w:rsid w:val="62923307"/>
    <w:rsid w:val="64DE60DB"/>
    <w:rsid w:val="64F7998F"/>
    <w:rsid w:val="65C4537C"/>
    <w:rsid w:val="68C3EA91"/>
    <w:rsid w:val="692C446F"/>
    <w:rsid w:val="69B3902C"/>
    <w:rsid w:val="6BE9A0DB"/>
    <w:rsid w:val="6DA7F7D5"/>
    <w:rsid w:val="6E819EB9"/>
    <w:rsid w:val="70D8486C"/>
    <w:rsid w:val="717EE904"/>
    <w:rsid w:val="71DC7E9F"/>
    <w:rsid w:val="7279482C"/>
    <w:rsid w:val="7334D452"/>
    <w:rsid w:val="74CF7DAF"/>
    <w:rsid w:val="75A769E5"/>
    <w:rsid w:val="77F26552"/>
    <w:rsid w:val="78029DD1"/>
    <w:rsid w:val="7936B507"/>
    <w:rsid w:val="7A2AAE8E"/>
    <w:rsid w:val="7E0749FF"/>
    <w:rsid w:val="7F258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37FD8"/>
  <w15:chartTrackingRefBased/>
  <w15:docId w15:val="{1EE1E37D-1062-40C3-885D-C325BDD6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8D8"/>
    <w:pPr>
      <w:spacing w:line="264" w:lineRule="auto"/>
    </w:pPr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58D8"/>
    <w:pPr>
      <w:keepNext/>
      <w:keepLines/>
      <w:spacing w:before="240" w:after="120"/>
      <w:outlineLvl w:val="0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58D8"/>
    <w:pPr>
      <w:keepNext/>
      <w:keepLines/>
      <w:spacing w:before="360" w:after="60" w:line="240" w:lineRule="auto"/>
      <w:outlineLvl w:val="1"/>
    </w:pPr>
    <w:rPr>
      <w:rFonts w:eastAsiaTheme="majorEastAsia" w:cstheme="majorBidi"/>
      <w:color w:val="00184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58D8"/>
    <w:pPr>
      <w:keepNext/>
      <w:keepLines/>
      <w:spacing w:before="240" w:after="60" w:line="240" w:lineRule="auto"/>
      <w:outlineLvl w:val="2"/>
    </w:pPr>
    <w:rPr>
      <w:rFonts w:eastAsiaTheme="majorEastAsia" w:cstheme="majorBidi"/>
      <w:b/>
      <w:bCs/>
      <w:color w:val="00468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58D8"/>
    <w:pPr>
      <w:keepNext/>
      <w:keepLines/>
      <w:spacing w:before="200" w:after="60"/>
      <w:outlineLvl w:val="3"/>
    </w:pPr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58D8"/>
    <w:pPr>
      <w:keepNext/>
      <w:keepLines/>
      <w:spacing w:before="200" w:after="60" w:line="240" w:lineRule="auto"/>
      <w:outlineLvl w:val="4"/>
    </w:pPr>
    <w:rPr>
      <w:rFonts w:eastAsiaTheme="majorEastAsia" w:cstheme="majorBidi"/>
      <w:i/>
      <w:iCs/>
      <w:color w:val="00184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8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8D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8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8D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7C58D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C58D8"/>
  </w:style>
  <w:style w:type="paragraph" w:styleId="Header">
    <w:name w:val="header"/>
    <w:basedOn w:val="Normal"/>
    <w:link w:val="HeaderChar"/>
    <w:uiPriority w:val="99"/>
    <w:unhideWhenUsed/>
    <w:rsid w:val="007C58D8"/>
    <w:pPr>
      <w:tabs>
        <w:tab w:val="center" w:pos="4513"/>
        <w:tab w:val="right" w:pos="9026"/>
      </w:tabs>
      <w:spacing w:after="160" w:line="259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7C58D8"/>
    <w:rPr>
      <w:rFonts w:ascii="Verdana" w:eastAsiaTheme="minorHAnsi" w:hAnsi="Verdan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C58D8"/>
    <w:pPr>
      <w:tabs>
        <w:tab w:val="center" w:pos="4513"/>
        <w:tab w:val="right" w:pos="9026"/>
      </w:tabs>
      <w:spacing w:after="160" w:line="259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C58D8"/>
    <w:rPr>
      <w:rFonts w:ascii="Verdana" w:eastAsiaTheme="minorHAnsi" w:hAnsi="Verdana"/>
      <w:lang w:val="en-GB"/>
    </w:rPr>
  </w:style>
  <w:style w:type="paragraph" w:customStyle="1" w:styleId="xmsonormal">
    <w:name w:val="x_msonormal"/>
    <w:basedOn w:val="Normal"/>
    <w:rsid w:val="007C58D8"/>
    <w:pPr>
      <w:spacing w:before="100" w:beforeAutospacing="1" w:after="100" w:afterAutospacing="1"/>
    </w:pPr>
    <w:rPr>
      <w:lang w:eastAsia="en-NZ"/>
    </w:rPr>
  </w:style>
  <w:style w:type="paragraph" w:customStyle="1" w:styleId="xmsolistparagraph">
    <w:name w:val="x_msolistparagraph"/>
    <w:basedOn w:val="Normal"/>
    <w:rsid w:val="007C58D8"/>
    <w:pPr>
      <w:spacing w:before="100" w:beforeAutospacing="1" w:after="100" w:afterAutospacing="1"/>
    </w:pPr>
    <w:rPr>
      <w:lang w:eastAsia="en-NZ"/>
    </w:rPr>
  </w:style>
  <w:style w:type="character" w:styleId="Hyperlink">
    <w:name w:val="Hyperlink"/>
    <w:basedOn w:val="DefaultParagraphFont"/>
    <w:uiPriority w:val="99"/>
    <w:unhideWhenUsed/>
    <w:rsid w:val="007C58D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C58D8"/>
    <w:rPr>
      <w:b/>
      <w:bCs/>
    </w:rPr>
  </w:style>
  <w:style w:type="table" w:styleId="TableGrid">
    <w:name w:val="Table Grid"/>
    <w:basedOn w:val="TableGridLight"/>
    <w:uiPriority w:val="39"/>
    <w:rsid w:val="007C58D8"/>
    <w:pPr>
      <w:spacing w:line="264" w:lineRule="auto"/>
    </w:pPr>
    <w:rPr>
      <w:rFonts w:ascii="Verdana" w:hAnsi="Verdana"/>
      <w:kern w:val="0"/>
      <w:sz w:val="22"/>
      <w:szCs w:val="22"/>
      <w:lang w:val="en-NZ" w:eastAsia="en-US" w:bidi="ar-SA"/>
      <w14:ligatures w14:val="none"/>
    </w:rPr>
    <w:tblPr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</w:style>
  <w:style w:type="character" w:customStyle="1" w:styleId="apple-converted-space">
    <w:name w:val="apple-converted-space"/>
    <w:basedOn w:val="DefaultParagraphFont"/>
    <w:rsid w:val="007C58D8"/>
  </w:style>
  <w:style w:type="paragraph" w:styleId="NormalWeb">
    <w:name w:val="Normal (Web)"/>
    <w:basedOn w:val="Normal"/>
    <w:uiPriority w:val="99"/>
    <w:unhideWhenUsed/>
    <w:rsid w:val="007C58D8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semiHidden/>
    <w:unhideWhenUsed/>
    <w:rsid w:val="007C58D8"/>
  </w:style>
  <w:style w:type="paragraph" w:styleId="Revision">
    <w:name w:val="Revision"/>
    <w:hidden/>
    <w:uiPriority w:val="99"/>
    <w:semiHidden/>
    <w:rsid w:val="007C58D8"/>
    <w:pPr>
      <w:spacing w:before="480" w:after="0" w:line="264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C58D8"/>
    <w:rPr>
      <w:rFonts w:ascii="Verdana" w:eastAsiaTheme="majorEastAsia" w:hAnsi="Verdana" w:cstheme="majorBidi"/>
      <w:color w:val="0F4761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C58D8"/>
    <w:rPr>
      <w:rFonts w:ascii="Verdana" w:eastAsiaTheme="majorEastAsia" w:hAnsi="Verdana" w:cstheme="majorBidi"/>
      <w:color w:val="00184E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C58D8"/>
    <w:rPr>
      <w:rFonts w:ascii="Verdana" w:eastAsiaTheme="majorEastAsia" w:hAnsi="Verdana" w:cstheme="majorBidi"/>
      <w:b/>
      <w:bCs/>
      <w:color w:val="004689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7C58D8"/>
    <w:rPr>
      <w:rFonts w:ascii="Verdana" w:eastAsiaTheme="majorEastAsia" w:hAnsi="Verdana" w:cstheme="majorBidi"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7C58D8"/>
    <w:rPr>
      <w:rFonts w:ascii="Verdana" w:eastAsiaTheme="majorEastAsia" w:hAnsi="Verdana" w:cstheme="majorBidi"/>
      <w:i/>
      <w:iCs/>
      <w:color w:val="00184E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8D8"/>
    <w:rPr>
      <w:rFonts w:asciiTheme="majorHAnsi" w:eastAsiaTheme="majorEastAsia" w:hAnsiTheme="majorHAnsi" w:cstheme="majorBidi"/>
      <w:i/>
      <w:iCs/>
      <w:color w:val="0A2F40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8D8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8D8"/>
    <w:rPr>
      <w:rFonts w:asciiTheme="majorHAnsi" w:eastAsiaTheme="majorEastAsia" w:hAnsiTheme="majorHAnsi" w:cstheme="majorBidi"/>
      <w:color w:val="156082" w:themeColor="accent1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8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7C58D8"/>
    <w:pPr>
      <w:spacing w:before="240" w:after="60" w:line="240" w:lineRule="auto"/>
    </w:pPr>
    <w:rPr>
      <w:color w:val="005EB8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C58D8"/>
    <w:pPr>
      <w:pBdr>
        <w:bottom w:val="single" w:sz="8" w:space="4" w:color="156082" w:themeColor="accent1"/>
      </w:pBdr>
      <w:spacing w:after="300" w:line="240" w:lineRule="auto"/>
      <w:contextualSpacing/>
    </w:pPr>
    <w:rPr>
      <w:rFonts w:eastAsiaTheme="majorEastAsia" w:cstheme="majorBidi"/>
      <w:color w:val="0A1D30" w:themeColor="text2" w:themeShade="BF"/>
      <w:spacing w:val="5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C58D8"/>
    <w:rPr>
      <w:rFonts w:ascii="Verdana" w:eastAsiaTheme="majorEastAsia" w:hAnsi="Verdana" w:cstheme="majorBidi"/>
      <w:color w:val="0A1D30" w:themeColor="text2" w:themeShade="BF"/>
      <w:spacing w:val="5"/>
      <w:sz w:val="48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8D8"/>
    <w:pPr>
      <w:numPr>
        <w:ilvl w:val="1"/>
      </w:numPr>
    </w:pPr>
    <w:rPr>
      <w:rFonts w:eastAsiaTheme="majorEastAsia" w:cstheme="majorBidi"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C58D8"/>
    <w:rPr>
      <w:rFonts w:ascii="Verdana" w:eastAsiaTheme="majorEastAsia" w:hAnsi="Verdana" w:cstheme="majorBidi"/>
      <w:color w:val="156082" w:themeColor="accent1"/>
      <w:spacing w:val="15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7C58D8"/>
    <w:rPr>
      <w:i/>
      <w:iCs/>
    </w:rPr>
  </w:style>
  <w:style w:type="paragraph" w:styleId="NoSpacing">
    <w:name w:val="No Spacing"/>
    <w:basedOn w:val="Normal"/>
    <w:next w:val="Normal"/>
    <w:uiPriority w:val="1"/>
    <w:rsid w:val="007C58D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C58D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C58D8"/>
    <w:rPr>
      <w:rFonts w:ascii="Verdana" w:hAnsi="Verdana"/>
      <w:i/>
      <w:iCs/>
      <w:color w:val="000000" w:themeColor="tex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58D8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8D8"/>
    <w:rPr>
      <w:rFonts w:ascii="Verdana" w:hAnsi="Verdana"/>
      <w:b/>
      <w:bCs/>
      <w:i/>
      <w:iCs/>
      <w:color w:val="156082" w:themeColor="accent1"/>
      <w:lang w:val="en-GB"/>
    </w:rPr>
  </w:style>
  <w:style w:type="character" w:styleId="SubtleEmphasis">
    <w:name w:val="Subtle Emphasis"/>
    <w:basedOn w:val="DefaultParagraphFont"/>
    <w:uiPriority w:val="19"/>
    <w:qFormat/>
    <w:rsid w:val="007C58D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C58D8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7C58D8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C58D8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C58D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C58D8"/>
    <w:pPr>
      <w:outlineLvl w:val="9"/>
    </w:pPr>
  </w:style>
  <w:style w:type="paragraph" w:styleId="ListParagraph">
    <w:name w:val="List Paragraph"/>
    <w:basedOn w:val="Normal"/>
    <w:uiPriority w:val="34"/>
    <w:qFormat/>
    <w:rsid w:val="007C58D8"/>
    <w:pPr>
      <w:numPr>
        <w:numId w:val="10"/>
      </w:numPr>
      <w:spacing w:after="16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7C58D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C58D8"/>
    <w:pPr>
      <w:spacing w:after="100"/>
      <w:ind w:left="220"/>
    </w:pPr>
  </w:style>
  <w:style w:type="character" w:styleId="UnresolvedMention">
    <w:name w:val="Unresolved Mention"/>
    <w:basedOn w:val="DefaultParagraphFont"/>
    <w:uiPriority w:val="99"/>
    <w:semiHidden/>
    <w:unhideWhenUsed/>
    <w:rsid w:val="007C58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58D8"/>
    <w:rPr>
      <w:color w:val="96607D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165E6"/>
    <w:rPr>
      <w:color w:val="666666"/>
    </w:rPr>
  </w:style>
  <w:style w:type="paragraph" w:styleId="TOC3">
    <w:name w:val="toc 3"/>
    <w:basedOn w:val="Normal"/>
    <w:next w:val="Normal"/>
    <w:autoRedefine/>
    <w:uiPriority w:val="39"/>
    <w:unhideWhenUsed/>
    <w:rsid w:val="007C58D8"/>
    <w:pPr>
      <w:spacing w:after="100"/>
      <w:ind w:left="440"/>
    </w:pPr>
  </w:style>
  <w:style w:type="paragraph" w:customStyle="1" w:styleId="TableText">
    <w:name w:val="TableText"/>
    <w:basedOn w:val="Normal"/>
    <w:next w:val="Normal"/>
    <w:rsid w:val="007C58D8"/>
    <w:pPr>
      <w:spacing w:after="60" w:line="240" w:lineRule="auto"/>
    </w:pPr>
  </w:style>
  <w:style w:type="table" w:styleId="TableGridLight">
    <w:name w:val="Grid Table Light"/>
    <w:basedOn w:val="TableNormal"/>
    <w:uiPriority w:val="40"/>
    <w:rsid w:val="007C58D8"/>
    <w:pPr>
      <w:spacing w:after="0" w:line="240" w:lineRule="auto"/>
    </w:pPr>
    <w:rPr>
      <w:kern w:val="2"/>
      <w:sz w:val="24"/>
      <w:szCs w:val="30"/>
      <w:lang w:val="en-AU" w:eastAsia="zh-CN" w:bidi="th-TH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4">
    <w:name w:val="List Table 3 Accent 4"/>
    <w:basedOn w:val="TableNormal"/>
    <w:uiPriority w:val="48"/>
    <w:rsid w:val="006061E3"/>
    <w:pPr>
      <w:spacing w:after="0" w:line="240" w:lineRule="auto"/>
    </w:pPr>
    <w:tblPr>
      <w:tblStyleRowBandSize w:val="1"/>
      <w:tblStyleColBandSize w:val="1"/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  <w:style w:type="table" w:styleId="GridTable2-Accent1">
    <w:name w:val="Grid Table 2 Accent 1"/>
    <w:basedOn w:val="TableNormal"/>
    <w:uiPriority w:val="47"/>
    <w:rsid w:val="00EE4936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664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3639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56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77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4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071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63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08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66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39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59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954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840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677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01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45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543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844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106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571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738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070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380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24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430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213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040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661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52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12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489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430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497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11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373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72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5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524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194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481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49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59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33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93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4070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254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540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957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291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42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707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43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226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61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803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054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640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055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5490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80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285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695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326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089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743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4069">
          <w:marLeft w:val="167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465">
          <w:marLeft w:val="167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121">
          <w:marLeft w:val="167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901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142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0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7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444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61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657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763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935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91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080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703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633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4476">
              <w:marLeft w:val="1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8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4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9444">
              <w:marLeft w:val="1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4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0602">
          <w:marLeft w:val="-1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wmTtpVr5sEE?si=pbTpyzDuw36WaQZB" TargetMode="External"/><Relationship Id="rId18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ko.ac.nz/assets/Knowledge-centre/ALNACC-Resources/NCEA-Level-1-Literacy-and-Numeracy-Standards-Resources/TEACHING-AND-LEARNING-SEQUENCE-Making-and-Using-Speaking-Frames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Ralston\AppData\Roaming\Microsoft\Templates\TVET%20Toolkit%20Resources%20-%20MS%20Word%20Template%20v1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88A814C-CAF5-6140-8C15-478993537DD8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555F1-9E1B-477D-8088-E5BB5078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TVET Toolkit Resources - MS Word Template v1.0.dotx</Template>
  <TotalTime>9</TotalTime>
  <Pages>5</Pages>
  <Words>899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 Pacific TVET Toolkit Template</dc:title>
  <dc:subject/>
  <dc:creator>Cath Ralston</dc:creator>
  <cp:keywords/>
  <dc:description/>
  <cp:lastModifiedBy>Cath Ralston</cp:lastModifiedBy>
  <cp:revision>12</cp:revision>
  <dcterms:created xsi:type="dcterms:W3CDTF">2024-11-05T23:48:00Z</dcterms:created>
  <dcterms:modified xsi:type="dcterms:W3CDTF">2024-11-06T05:39:00Z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documentId_4983</vt:lpwstr>
  </property>
  <property fmtid="{D5CDD505-2E9C-101B-9397-08002B2CF9AE}" pid="3" name="grammarly_documentContext">
    <vt:lpwstr>{"goals":[],"domain":"general","emotions":[],"dialect":"australian"}</vt:lpwstr>
  </property>
</Properties>
</file>